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F42FF8" w:rsidRPr="002A5016">
        <w:t xml:space="preserve">Л </w:t>
      </w:r>
      <w:r w:rsidR="006B0C0D" w:rsidRPr="002A5016">
        <w:t>190123913100002-1</w:t>
      </w:r>
    </w:p>
    <w:p w:rsidR="00F42FF8" w:rsidRPr="002A5016" w:rsidRDefault="006B0C0D" w:rsidP="00D23F37">
      <w:pPr>
        <w:tabs>
          <w:tab w:val="left" w:pos="0"/>
          <w:tab w:val="left" w:pos="708"/>
        </w:tabs>
        <w:ind w:hanging="25"/>
        <w:jc w:val="both"/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 и среднего предпринимательство.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6B0C0D" w:rsidRPr="002A5016">
        <w:t>одписания протокола: 08.02.2019г.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proofErr w:type="gramStart"/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90011F" w:rsidRPr="002A5016">
        <w:rPr>
          <w:b/>
        </w:rPr>
        <w:t>39020,00 (тридцать девять тысяч двадцать рублей 00</w:t>
      </w:r>
      <w:r w:rsidRPr="002A5016">
        <w:rPr>
          <w:b/>
        </w:rPr>
        <w:t xml:space="preserve"> ко</w:t>
      </w:r>
      <w:r w:rsidR="0090011F" w:rsidRPr="002A5016">
        <w:rPr>
          <w:b/>
        </w:rPr>
        <w:t>пеек</w:t>
      </w:r>
      <w:r w:rsidRPr="002A5016">
        <w:rPr>
          <w:b/>
        </w:rPr>
        <w:t>.</w:t>
      </w:r>
      <w:proofErr w:type="gramEnd"/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proofErr w:type="spellStart"/>
            <w:r w:rsidRPr="002A5016">
              <w:t>Кутепова</w:t>
            </w:r>
            <w:proofErr w:type="spellEnd"/>
            <w:r w:rsidRPr="002A5016"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537A6D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537A6D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FB273D" w:rsidP="00537A6D">
            <w:pPr>
              <w:pStyle w:val="a7"/>
              <w:spacing w:before="113" w:after="200"/>
            </w:pPr>
            <w:r w:rsidRPr="002A5016"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537A6D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Поставка ноутбука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SBR003-190123913100002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B0043A">
            <w:pPr>
              <w:spacing w:before="57" w:after="57"/>
            </w:pPr>
            <w:r w:rsidRPr="002A5016">
              <w:t>31.01.2019 19:39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90011F" w:rsidRPr="002A5016">
        <w:rPr>
          <w:lang w:eastAsia="en-US"/>
        </w:rPr>
        <w:t xml:space="preserve"> комиссией 08 февраля 2019г. 10 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2A5016">
        <w:rPr>
          <w:lang w:eastAsia="en-US"/>
        </w:rPr>
        <w:t xml:space="preserve"> малого и среднего предпринимательства были поданы две заявки под номером  4967; 9951.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lastRenderedPageBreak/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4967 05.02.2019 16:55:28</w:t>
            </w:r>
          </w:p>
        </w:tc>
        <w:tc>
          <w:tcPr>
            <w:tcW w:w="5245" w:type="dxa"/>
          </w:tcPr>
          <w:p w:rsidR="00E41DC1" w:rsidRPr="002A5016" w:rsidRDefault="004D477F" w:rsidP="00E65B9B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E41DC1" w:rsidRPr="002A5016" w:rsidTr="00E65B9B">
        <w:trPr>
          <w:trHeight w:val="548"/>
        </w:trPr>
        <w:tc>
          <w:tcPr>
            <w:tcW w:w="1809" w:type="dxa"/>
          </w:tcPr>
          <w:p w:rsidR="00E41DC1" w:rsidRPr="002A5016" w:rsidRDefault="00B91E1E" w:rsidP="00E41DC1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9951 07.02.2019 01:37:23</w:t>
            </w:r>
          </w:p>
        </w:tc>
        <w:tc>
          <w:tcPr>
            <w:tcW w:w="5245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234" w:type="dxa"/>
          </w:tcPr>
          <w:p w:rsidR="00E41DC1" w:rsidRPr="002A5016" w:rsidRDefault="00B91E1E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Комиссия рассмотрела </w:t>
      </w:r>
      <w:proofErr w:type="gramStart"/>
      <w:r w:rsidRPr="002A5016">
        <w:rPr>
          <w:lang w:eastAsia="en-US"/>
        </w:rPr>
        <w:t>заявки, поданные на участие в закупке и приняла</w:t>
      </w:r>
      <w:proofErr w:type="gramEnd"/>
      <w:r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B91E1E" w:rsidRPr="002A5016" w:rsidTr="00B91E1E">
        <w:trPr>
          <w:trHeight w:val="548"/>
        </w:trPr>
        <w:tc>
          <w:tcPr>
            <w:tcW w:w="1809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2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</w:t>
      </w:r>
    </w:p>
    <w:p w:rsidR="002A5016" w:rsidRP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930BFC" w:rsidRPr="002A5016" w:rsidRDefault="00B91E1E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bookmarkStart w:id="0" w:name="_GoBack"/>
      <w:bookmarkEnd w:id="0"/>
      <w:r w:rsidRPr="002A5016">
        <w:rPr>
          <w:lang w:eastAsia="en-US"/>
        </w:rPr>
        <w:t xml:space="preserve">      </w:t>
      </w:r>
      <w:r w:rsidR="003622A4" w:rsidRPr="002A5016">
        <w:rPr>
          <w:lang w:eastAsia="en-US"/>
        </w:rPr>
        <w:t xml:space="preserve">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2A5016" w:rsidRPr="002A5016" w:rsidTr="002A5016">
        <w:trPr>
          <w:trHeight w:val="560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Член комиссии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Егорова Анжела Анатольевна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48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Егорова Анжела Анатольевна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lastRenderedPageBreak/>
              <w:t>Седлов Олег Владимирович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48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Седлов Олег Владимирович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proofErr w:type="spellStart"/>
            <w:r w:rsidRPr="002A5016">
              <w:rPr>
                <w:bCs/>
                <w:lang w:eastAsia="en-US"/>
              </w:rPr>
              <w:t>Кутепова</w:t>
            </w:r>
            <w:proofErr w:type="spellEnd"/>
            <w:r w:rsidRPr="002A5016">
              <w:rPr>
                <w:bCs/>
                <w:lang w:eastAsia="en-US"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48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proofErr w:type="spellStart"/>
            <w:r w:rsidRPr="002A5016">
              <w:rPr>
                <w:bCs/>
                <w:lang w:eastAsia="en-US"/>
              </w:rPr>
              <w:t>Кутепова</w:t>
            </w:r>
            <w:proofErr w:type="spellEnd"/>
            <w:r w:rsidRPr="002A5016">
              <w:rPr>
                <w:bCs/>
                <w:lang w:eastAsia="en-US"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Фомина Елена Владимировна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2A5016">
        <w:trPr>
          <w:trHeight w:val="1169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Фомина Елена Владимировна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4123DE">
        <w:trPr>
          <w:trHeight w:val="554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Кузнецова Анна Геннадьевна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Общество с ограниченной ответственностью "</w:t>
            </w:r>
            <w:proofErr w:type="spellStart"/>
            <w:r w:rsidRPr="002A5016">
              <w:rPr>
                <w:lang w:eastAsia="en-US"/>
              </w:rPr>
              <w:t>Антания</w:t>
            </w:r>
            <w:proofErr w:type="spellEnd"/>
            <w:r w:rsidRPr="002A5016">
              <w:rPr>
                <w:lang w:eastAsia="en-US"/>
              </w:rPr>
              <w:t>"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2A5016" w:rsidRPr="002A5016" w:rsidTr="004123DE">
        <w:trPr>
          <w:trHeight w:val="548"/>
        </w:trPr>
        <w:tc>
          <w:tcPr>
            <w:tcW w:w="2406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Кузнецова Анна Геннадьевна</w:t>
            </w:r>
          </w:p>
        </w:tc>
        <w:tc>
          <w:tcPr>
            <w:tcW w:w="4295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 xml:space="preserve">Индивидуальный предприниматель </w:t>
            </w:r>
            <w:proofErr w:type="spellStart"/>
            <w:r w:rsidRPr="002A5016">
              <w:rPr>
                <w:lang w:eastAsia="en-US"/>
              </w:rPr>
              <w:t>Стукалов</w:t>
            </w:r>
            <w:proofErr w:type="spellEnd"/>
            <w:r w:rsidRPr="002A5016">
              <w:rPr>
                <w:lang w:eastAsia="en-US"/>
              </w:rPr>
              <w:t xml:space="preserve"> Дмитрий Игоревич</w:t>
            </w:r>
          </w:p>
        </w:tc>
        <w:tc>
          <w:tcPr>
            <w:tcW w:w="2728" w:type="dxa"/>
          </w:tcPr>
          <w:p w:rsidR="002A5016" w:rsidRPr="002A5016" w:rsidRDefault="002A5016" w:rsidP="002A5016">
            <w:pPr>
              <w:tabs>
                <w:tab w:val="left" w:pos="708"/>
                <w:tab w:val="left" w:pos="851"/>
              </w:tabs>
              <w:spacing w:before="397" w:after="113"/>
              <w:ind w:left="360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F804DD" w:rsidRPr="002A5016" w:rsidRDefault="00F804DD" w:rsidP="00F804DD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48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B91E1E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A5016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2A5016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D23F37" w:rsidP="00537A6D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6F3D2B" w:rsidRPr="002A5016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E2319"/>
    <w:rsid w:val="002326F9"/>
    <w:rsid w:val="002407EE"/>
    <w:rsid w:val="00280761"/>
    <w:rsid w:val="002A5016"/>
    <w:rsid w:val="002F63CE"/>
    <w:rsid w:val="003622A4"/>
    <w:rsid w:val="003F41B0"/>
    <w:rsid w:val="00427D56"/>
    <w:rsid w:val="004D477F"/>
    <w:rsid w:val="005677FC"/>
    <w:rsid w:val="005B28B8"/>
    <w:rsid w:val="00686B89"/>
    <w:rsid w:val="006930E7"/>
    <w:rsid w:val="006B0C0D"/>
    <w:rsid w:val="006E453C"/>
    <w:rsid w:val="006F3D2B"/>
    <w:rsid w:val="007526DB"/>
    <w:rsid w:val="007627D0"/>
    <w:rsid w:val="007D6647"/>
    <w:rsid w:val="0090011F"/>
    <w:rsid w:val="00930BFC"/>
    <w:rsid w:val="00966608"/>
    <w:rsid w:val="00994D69"/>
    <w:rsid w:val="00B0043A"/>
    <w:rsid w:val="00B76317"/>
    <w:rsid w:val="00B91E1E"/>
    <w:rsid w:val="00BA7597"/>
    <w:rsid w:val="00CD6D44"/>
    <w:rsid w:val="00CE3429"/>
    <w:rsid w:val="00D035C5"/>
    <w:rsid w:val="00D23F37"/>
    <w:rsid w:val="00D559E7"/>
    <w:rsid w:val="00DF3481"/>
    <w:rsid w:val="00E41DC1"/>
    <w:rsid w:val="00E65B9B"/>
    <w:rsid w:val="00F20516"/>
    <w:rsid w:val="00F42FF8"/>
    <w:rsid w:val="00F804DD"/>
    <w:rsid w:val="00F83246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</cp:revision>
  <cp:lastPrinted>2018-10-08T10:54:00Z</cp:lastPrinted>
  <dcterms:created xsi:type="dcterms:W3CDTF">2018-10-02T08:42:00Z</dcterms:created>
  <dcterms:modified xsi:type="dcterms:W3CDTF">2019-02-08T08:34:00Z</dcterms:modified>
  <dc:language>ru-RU</dc:language>
</cp:coreProperties>
</file>