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6C" w:rsidRDefault="00FC326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326C" w:rsidRDefault="00FC326C">
      <w:pPr>
        <w:pStyle w:val="ConsPlusNormal"/>
        <w:jc w:val="both"/>
        <w:outlineLvl w:val="0"/>
      </w:pPr>
    </w:p>
    <w:p w:rsidR="00FC326C" w:rsidRDefault="00FC326C">
      <w:pPr>
        <w:pStyle w:val="ConsPlusTitle"/>
        <w:jc w:val="center"/>
        <w:outlineLvl w:val="0"/>
      </w:pPr>
      <w:r>
        <w:t>УПРАВЛЕНИЕ ПО ГОСУДАРСТВЕННОМУ РЕГУЛИРОВАНИЮ</w:t>
      </w:r>
    </w:p>
    <w:p w:rsidR="00FC326C" w:rsidRDefault="00FC326C">
      <w:pPr>
        <w:pStyle w:val="ConsPlusTitle"/>
        <w:jc w:val="center"/>
      </w:pPr>
      <w:r>
        <w:t>ТАРИФОВ ВОРОНЕЖСКОЙ ОБЛАСТИ</w:t>
      </w:r>
    </w:p>
    <w:p w:rsidR="00FC326C" w:rsidRDefault="00FC326C">
      <w:pPr>
        <w:pStyle w:val="ConsPlusTitle"/>
        <w:jc w:val="center"/>
      </w:pPr>
    </w:p>
    <w:p w:rsidR="00FC326C" w:rsidRDefault="00FC326C">
      <w:pPr>
        <w:pStyle w:val="ConsPlusTitle"/>
        <w:jc w:val="center"/>
      </w:pPr>
      <w:r>
        <w:t>ПРИКАЗ</w:t>
      </w:r>
    </w:p>
    <w:p w:rsidR="00FC326C" w:rsidRDefault="00FC326C">
      <w:pPr>
        <w:pStyle w:val="ConsPlusTitle"/>
        <w:jc w:val="center"/>
      </w:pPr>
      <w:r>
        <w:t>от 30 августа 2012 г. N 39/1</w:t>
      </w:r>
    </w:p>
    <w:p w:rsidR="00FC326C" w:rsidRDefault="00FC326C">
      <w:pPr>
        <w:pStyle w:val="ConsPlusTitle"/>
        <w:jc w:val="center"/>
      </w:pPr>
    </w:p>
    <w:p w:rsidR="00FC326C" w:rsidRDefault="00FC326C">
      <w:pPr>
        <w:pStyle w:val="ConsPlusTitle"/>
        <w:jc w:val="center"/>
      </w:pPr>
      <w:r>
        <w:t>О НОРМАТИВАХ ПОТРЕБЛЕНИЯ КОММУНАЛЬНОЙ УСЛУГИ</w:t>
      </w:r>
    </w:p>
    <w:p w:rsidR="00FC326C" w:rsidRDefault="00FC326C">
      <w:pPr>
        <w:pStyle w:val="ConsPlusTitle"/>
        <w:jc w:val="center"/>
      </w:pPr>
      <w:r>
        <w:t>ПО ЭЛЕКТРОСНАБЖЕНИЮ НАСЕЛЕНИЕМ ВОРОНЕЖСКОЙ ОБЛАСТИ</w:t>
      </w:r>
    </w:p>
    <w:p w:rsidR="00FC326C" w:rsidRDefault="00FC32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32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УРТ Воронежской области от 17.09.2012 </w:t>
            </w:r>
            <w:hyperlink r:id="rId6" w:history="1">
              <w:r>
                <w:rPr>
                  <w:color w:val="0000FF"/>
                </w:rPr>
                <w:t>N 42/1</w:t>
              </w:r>
            </w:hyperlink>
            <w:r>
              <w:rPr>
                <w:color w:val="392C69"/>
              </w:rPr>
              <w:t>,</w:t>
            </w:r>
          </w:p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7" w:history="1">
              <w:r>
                <w:rPr>
                  <w:color w:val="0000FF"/>
                </w:rPr>
                <w:t>N 47/23</w:t>
              </w:r>
            </w:hyperlink>
            <w:r>
              <w:rPr>
                <w:color w:val="392C69"/>
              </w:rPr>
              <w:t xml:space="preserve">, от 19.12.2014 </w:t>
            </w:r>
            <w:hyperlink r:id="rId8" w:history="1">
              <w:r>
                <w:rPr>
                  <w:color w:val="0000FF"/>
                </w:rPr>
                <w:t>N 56/10</w:t>
              </w:r>
            </w:hyperlink>
            <w:r>
              <w:rPr>
                <w:color w:val="392C69"/>
              </w:rPr>
              <w:t xml:space="preserve">, от 24.09.2015 </w:t>
            </w:r>
            <w:hyperlink r:id="rId9" w:history="1">
              <w:r>
                <w:rPr>
                  <w:color w:val="0000FF"/>
                </w:rPr>
                <w:t>N 44/7</w:t>
              </w:r>
            </w:hyperlink>
            <w:r>
              <w:rPr>
                <w:color w:val="392C69"/>
              </w:rPr>
              <w:t>,</w:t>
            </w:r>
          </w:p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19.11.2015 </w:t>
            </w:r>
            <w:hyperlink r:id="rId10" w:history="1">
              <w:r>
                <w:rPr>
                  <w:color w:val="0000FF"/>
                </w:rPr>
                <w:t>N 52/1</w:t>
              </w:r>
            </w:hyperlink>
            <w:r>
              <w:rPr>
                <w:color w:val="392C69"/>
              </w:rPr>
              <w:t xml:space="preserve">, от 21.04.2016 </w:t>
            </w:r>
            <w:hyperlink r:id="rId11" w:history="1">
              <w:r>
                <w:rPr>
                  <w:color w:val="0000FF"/>
                </w:rPr>
                <w:t>N 15/5</w:t>
              </w:r>
            </w:hyperlink>
            <w:r>
              <w:rPr>
                <w:color w:val="392C69"/>
              </w:rPr>
              <w:t xml:space="preserve">, от 28.07.2016 </w:t>
            </w:r>
            <w:hyperlink r:id="rId12" w:history="1">
              <w:r>
                <w:rPr>
                  <w:color w:val="0000FF"/>
                </w:rPr>
                <w:t>N 31/1</w:t>
              </w:r>
            </w:hyperlink>
            <w:r>
              <w:rPr>
                <w:color w:val="392C69"/>
              </w:rPr>
              <w:t>,</w:t>
            </w:r>
          </w:p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13" w:history="1">
              <w:r>
                <w:rPr>
                  <w:color w:val="0000FF"/>
                </w:rPr>
                <w:t>N 55/1</w:t>
              </w:r>
            </w:hyperlink>
            <w:r>
              <w:rPr>
                <w:color w:val="392C69"/>
              </w:rPr>
              <w:t xml:space="preserve">, от 31.05.2017 </w:t>
            </w:r>
            <w:hyperlink r:id="rId14" w:history="1">
              <w:r>
                <w:rPr>
                  <w:color w:val="0000FF"/>
                </w:rPr>
                <w:t>N 21/2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Постановлениями Правительства Российской Федерации от 23.05.2006 </w:t>
      </w:r>
      <w:hyperlink r:id="rId16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услуг", от 06.05.2011 </w:t>
      </w:r>
      <w:hyperlink r:id="rId17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18.05.2009 N 397 "Об утверждении Положения об управлении по государственному регулированию тарифов Воронежской области" и на основании решения Правления УРТ от 30 августа 2012 года N 39/1 приказываю:</w:t>
      </w:r>
    </w:p>
    <w:p w:rsidR="00FC326C" w:rsidRDefault="00FC326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УРТ Воронежской области от 24.09.2015 N 44/7)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1. Утвердить нормативы потребления коммунальной услуги по электроснабжению в жилых помещениях для граждан Воронежской области при отсутствии приборов учета с применением метода аналогов согласно </w:t>
      </w:r>
      <w:hyperlink w:anchor="P37" w:history="1">
        <w:r>
          <w:rPr>
            <w:color w:val="0000FF"/>
          </w:rPr>
          <w:t>приложению N 1</w:t>
        </w:r>
      </w:hyperlink>
      <w:r>
        <w:t xml:space="preserve"> к приказу.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1.1. Исключен. - </w:t>
      </w:r>
      <w:hyperlink r:id="rId20" w:history="1">
        <w:r>
          <w:rPr>
            <w:color w:val="0000FF"/>
          </w:rPr>
          <w:t>Приказ</w:t>
        </w:r>
      </w:hyperlink>
      <w:r>
        <w:t xml:space="preserve"> УРТ Воронежской области от 28.07.2016 N 31/1.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УРТ Воронежской области от 31.05.2017 N 21/2.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2.1. Исключен. - </w:t>
      </w:r>
      <w:hyperlink r:id="rId22" w:history="1">
        <w:r>
          <w:rPr>
            <w:color w:val="0000FF"/>
          </w:rPr>
          <w:t>Приказ</w:t>
        </w:r>
      </w:hyperlink>
      <w:r>
        <w:t xml:space="preserve"> УРТ Воронежской области от 28.07.2016 N 31/1.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09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при использовании земельного участка и надворных построек для освещения в целях содержания и для приготовления пищи и подогрева воды для сельскохозяйственных животных, определенные с применением расчетного метода, согласно приложению N 3 к приказу.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>4. Признать утратившими силу решения Правления ГУТ: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- от 22.12.2006 </w:t>
      </w:r>
      <w:hyperlink r:id="rId23" w:history="1">
        <w:r>
          <w:rPr>
            <w:color w:val="0000FF"/>
          </w:rPr>
          <w:t>N 36/4</w:t>
        </w:r>
      </w:hyperlink>
      <w:r>
        <w:t xml:space="preserve"> "О нормативах потребления электроэнергии населением городского округа город Воронеж;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- от 22.12.2006 </w:t>
      </w:r>
      <w:hyperlink r:id="rId24" w:history="1">
        <w:r>
          <w:rPr>
            <w:color w:val="0000FF"/>
          </w:rPr>
          <w:t>N 36/5</w:t>
        </w:r>
      </w:hyperlink>
      <w:r>
        <w:t xml:space="preserve"> "О нормативах потребления электроэнергии населением городского округа город Нововоронеж и городского округа город Борисоглебск";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- от 22.12.2006 </w:t>
      </w:r>
      <w:hyperlink r:id="rId25" w:history="1">
        <w:r>
          <w:rPr>
            <w:color w:val="0000FF"/>
          </w:rPr>
          <w:t>N 36/6</w:t>
        </w:r>
      </w:hyperlink>
      <w:r>
        <w:t xml:space="preserve"> "О нормативах потребления электроэнергии населением городских поселений Воронежской области";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- от 22.12.2006 </w:t>
      </w:r>
      <w:hyperlink r:id="rId26" w:history="1">
        <w:r>
          <w:rPr>
            <w:color w:val="0000FF"/>
          </w:rPr>
          <w:t>N 36/7</w:t>
        </w:r>
      </w:hyperlink>
      <w:r>
        <w:t xml:space="preserve"> "О нормативах потребления электроэнергии населением сельских </w:t>
      </w:r>
      <w:r>
        <w:lastRenderedPageBreak/>
        <w:t>поселений Воронежской области".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>5. Настоящий приказ вступает в силу по истечении десяти дней со дня его официального опубликования и распространяет свое действие на правоотношения, возникшие с 01 сентября 2012 года.</w:t>
      </w:r>
    </w:p>
    <w:p w:rsidR="00FC326C" w:rsidRDefault="00FC326C">
      <w:pPr>
        <w:pStyle w:val="ConsPlusNormal"/>
        <w:jc w:val="both"/>
      </w:pPr>
      <w:r>
        <w:t xml:space="preserve">(п. 5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УРТ Воронежской области от 11.10.2012 N 47/23)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</w:pPr>
      <w:r>
        <w:t>Руководитель управления</w:t>
      </w:r>
    </w:p>
    <w:p w:rsidR="00FC326C" w:rsidRDefault="00FC326C">
      <w:pPr>
        <w:pStyle w:val="ConsPlusNormal"/>
        <w:jc w:val="right"/>
      </w:pPr>
      <w:r>
        <w:t>С.Н.ПОПОВ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0"/>
      </w:pPr>
      <w:bookmarkStart w:id="0" w:name="P37"/>
      <w:bookmarkEnd w:id="0"/>
      <w:r>
        <w:t>Приложение N 1</w:t>
      </w:r>
    </w:p>
    <w:p w:rsidR="00FC326C" w:rsidRDefault="00FC326C">
      <w:pPr>
        <w:pStyle w:val="ConsPlusNormal"/>
        <w:jc w:val="right"/>
      </w:pPr>
      <w:r>
        <w:t>к приказу УРТ</w:t>
      </w:r>
    </w:p>
    <w:p w:rsidR="00FC326C" w:rsidRDefault="00FC326C">
      <w:pPr>
        <w:pStyle w:val="ConsPlusNormal"/>
        <w:jc w:val="right"/>
      </w:pPr>
      <w:r>
        <w:t>от 30.08.2012 N 39/1</w:t>
      </w:r>
    </w:p>
    <w:p w:rsidR="00FC326C" w:rsidRDefault="00FC32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32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УРТ Воронежской области от 17.09.2012 </w:t>
            </w:r>
            <w:hyperlink r:id="rId28" w:history="1">
              <w:r>
                <w:rPr>
                  <w:color w:val="0000FF"/>
                </w:rPr>
                <w:t>N 42/1</w:t>
              </w:r>
            </w:hyperlink>
            <w:r>
              <w:rPr>
                <w:color w:val="392C69"/>
              </w:rPr>
              <w:t>,</w:t>
            </w:r>
          </w:p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19.11.2015 </w:t>
            </w:r>
            <w:hyperlink r:id="rId29" w:history="1">
              <w:r>
                <w:rPr>
                  <w:color w:val="0000FF"/>
                </w:rPr>
                <w:t>N 52/1</w:t>
              </w:r>
            </w:hyperlink>
            <w:r>
              <w:rPr>
                <w:color w:val="392C69"/>
              </w:rPr>
              <w:t xml:space="preserve">, от 28.07.2016 </w:t>
            </w:r>
            <w:hyperlink r:id="rId30" w:history="1">
              <w:r>
                <w:rPr>
                  <w:color w:val="0000FF"/>
                </w:rPr>
                <w:t>N 31/1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1"/>
      </w:pPr>
      <w:r>
        <w:t>Таблица 1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>Нормативы</w:t>
      </w:r>
    </w:p>
    <w:p w:rsidR="00FC326C" w:rsidRDefault="00FC326C">
      <w:pPr>
        <w:pStyle w:val="ConsPlusNormal"/>
        <w:jc w:val="center"/>
      </w:pPr>
      <w:r>
        <w:t>потребления коммунальной услуги по электроснабжению</w:t>
      </w:r>
    </w:p>
    <w:p w:rsidR="00FC326C" w:rsidRDefault="00FC326C">
      <w:pPr>
        <w:pStyle w:val="ConsPlusNormal"/>
        <w:jc w:val="center"/>
      </w:pPr>
      <w:r>
        <w:t>в жилых помещениях многоквартирных домов и жилых домов</w:t>
      </w:r>
    </w:p>
    <w:p w:rsidR="00FC326C" w:rsidRDefault="00FC326C">
      <w:pPr>
        <w:pStyle w:val="ConsPlusNormal"/>
        <w:jc w:val="center"/>
      </w:pPr>
      <w:r>
        <w:t>на территории городского округа город Воронеж</w:t>
      </w:r>
    </w:p>
    <w:p w:rsidR="00FC326C" w:rsidRDefault="00FC326C">
      <w:pPr>
        <w:pStyle w:val="ConsPlusNormal"/>
        <w:jc w:val="center"/>
      </w:pPr>
      <w:r>
        <w:t>на 1 человека, проживающего в квартире, оборудованной</w:t>
      </w:r>
    </w:p>
    <w:p w:rsidR="00FC326C" w:rsidRDefault="00FC326C">
      <w:pPr>
        <w:pStyle w:val="ConsPlusNormal"/>
        <w:jc w:val="center"/>
      </w:pPr>
      <w:r>
        <w:t>газовой плитой, при отсутствии приборов учета</w:t>
      </w:r>
    </w:p>
    <w:p w:rsidR="00FC326C" w:rsidRDefault="00FC326C">
      <w:pPr>
        <w:pStyle w:val="ConsPlusNormal"/>
        <w:jc w:val="center"/>
      </w:pPr>
      <w:r>
        <w:t>расхода электроэнергии</w:t>
      </w:r>
    </w:p>
    <w:p w:rsidR="00FC326C" w:rsidRDefault="00FC326C">
      <w:pPr>
        <w:pStyle w:val="ConsPlusNormal"/>
        <w:jc w:val="center"/>
      </w:pPr>
      <w:r>
        <w:t>(в ред. приказов УРТ Воронежской области</w:t>
      </w:r>
    </w:p>
    <w:p w:rsidR="00FC326C" w:rsidRDefault="00FC326C">
      <w:pPr>
        <w:pStyle w:val="ConsPlusNormal"/>
        <w:jc w:val="center"/>
      </w:pPr>
      <w:r>
        <w:t xml:space="preserve">от 17.09.2012 </w:t>
      </w:r>
      <w:hyperlink r:id="rId31" w:history="1">
        <w:r>
          <w:rPr>
            <w:color w:val="0000FF"/>
          </w:rPr>
          <w:t>N 42/1</w:t>
        </w:r>
      </w:hyperlink>
      <w:r>
        <w:t xml:space="preserve">, от 19.11.2015 </w:t>
      </w:r>
      <w:hyperlink r:id="rId32" w:history="1">
        <w:r>
          <w:rPr>
            <w:color w:val="0000FF"/>
          </w:rPr>
          <w:t>N 52/1</w:t>
        </w:r>
      </w:hyperlink>
      <w:r>
        <w:t>)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</w:pPr>
      <w:r>
        <w:t>(кВт·ч в месяц на 1 человека)</w:t>
      </w:r>
    </w:p>
    <w:p w:rsidR="00FC326C" w:rsidRDefault="00FC326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4"/>
        <w:gridCol w:w="1247"/>
        <w:gridCol w:w="1191"/>
        <w:gridCol w:w="1644"/>
      </w:tblGrid>
      <w:tr w:rsidR="00FC326C">
        <w:tc>
          <w:tcPr>
            <w:tcW w:w="2381" w:type="dxa"/>
            <w:vMerge w:val="restart"/>
          </w:tcPr>
          <w:p w:rsidR="00FC326C" w:rsidRDefault="00FC326C">
            <w:pPr>
              <w:pStyle w:val="ConsPlusNormal"/>
              <w:jc w:val="both"/>
            </w:pPr>
            <w:r>
              <w:t>Количество человек, проживающих в одной квартире</w:t>
            </w:r>
          </w:p>
        </w:tc>
        <w:tc>
          <w:tcPr>
            <w:tcW w:w="5386" w:type="dxa"/>
            <w:gridSpan w:val="4"/>
          </w:tcPr>
          <w:p w:rsidR="00FC326C" w:rsidRDefault="00FC326C">
            <w:pPr>
              <w:pStyle w:val="ConsPlusNormal"/>
              <w:jc w:val="center"/>
            </w:pPr>
            <w:r>
              <w:t>Количество комнат в квартире</w:t>
            </w:r>
          </w:p>
        </w:tc>
      </w:tr>
      <w:tr w:rsidR="00FC326C">
        <w:tc>
          <w:tcPr>
            <w:tcW w:w="2381" w:type="dxa"/>
            <w:vMerge/>
          </w:tcPr>
          <w:p w:rsidR="00FC326C" w:rsidRDefault="00FC326C"/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4 и более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150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93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72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58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51</w:t>
            </w:r>
          </w:p>
        </w:tc>
      </w:tr>
    </w:tbl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1"/>
      </w:pPr>
      <w:r>
        <w:t>Таблица 1.1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>Нормативы</w:t>
      </w:r>
    </w:p>
    <w:p w:rsidR="00FC326C" w:rsidRDefault="00FC326C">
      <w:pPr>
        <w:pStyle w:val="ConsPlusNormal"/>
        <w:jc w:val="center"/>
      </w:pPr>
      <w:r>
        <w:lastRenderedPageBreak/>
        <w:t>потребления коммунальной услуги по электроснабжению</w:t>
      </w:r>
    </w:p>
    <w:p w:rsidR="00FC326C" w:rsidRDefault="00FC326C">
      <w:pPr>
        <w:pStyle w:val="ConsPlusNormal"/>
        <w:jc w:val="center"/>
      </w:pPr>
      <w:r>
        <w:t>в жилых помещениях многоквартирных домов и жилых домов</w:t>
      </w:r>
    </w:p>
    <w:p w:rsidR="00FC326C" w:rsidRDefault="00FC326C">
      <w:pPr>
        <w:pStyle w:val="ConsPlusNormal"/>
        <w:jc w:val="center"/>
      </w:pPr>
      <w:r>
        <w:t>на территории городского округа город Воронеж на 1 человека,</w:t>
      </w:r>
    </w:p>
    <w:p w:rsidR="00FC326C" w:rsidRDefault="00FC326C">
      <w:pPr>
        <w:pStyle w:val="ConsPlusNormal"/>
        <w:jc w:val="center"/>
      </w:pPr>
      <w:r>
        <w:t>проживающего в квартире, оборудованной газовой плитой</w:t>
      </w:r>
    </w:p>
    <w:p w:rsidR="00FC326C" w:rsidRDefault="00FC326C">
      <w:pPr>
        <w:pStyle w:val="ConsPlusNormal"/>
        <w:jc w:val="center"/>
      </w:pPr>
      <w:r>
        <w:t>при отсутствии приборов учета расхода электроэнергии,</w:t>
      </w:r>
    </w:p>
    <w:p w:rsidR="00FC326C" w:rsidRDefault="00FC326C">
      <w:pPr>
        <w:pStyle w:val="ConsPlusNormal"/>
        <w:jc w:val="center"/>
      </w:pPr>
      <w:r>
        <w:t>с учетом повышающих коэффициентов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 xml:space="preserve">Исключены. - </w:t>
      </w:r>
      <w:hyperlink r:id="rId33" w:history="1">
        <w:r>
          <w:rPr>
            <w:color w:val="0000FF"/>
          </w:rPr>
          <w:t>Приказ</w:t>
        </w:r>
      </w:hyperlink>
      <w:r>
        <w:t xml:space="preserve"> УРТ Воронежской области</w:t>
      </w:r>
    </w:p>
    <w:p w:rsidR="00FC326C" w:rsidRDefault="00FC326C">
      <w:pPr>
        <w:pStyle w:val="ConsPlusNormal"/>
        <w:jc w:val="center"/>
      </w:pPr>
      <w:r>
        <w:t>от 28.07.2016 N 31/1.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1"/>
      </w:pPr>
      <w:r>
        <w:t>Таблица 2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>Нормативы</w:t>
      </w:r>
    </w:p>
    <w:p w:rsidR="00FC326C" w:rsidRDefault="00FC326C">
      <w:pPr>
        <w:pStyle w:val="ConsPlusNormal"/>
        <w:jc w:val="center"/>
      </w:pPr>
      <w:r>
        <w:t>потребления коммунальной услуги по электроснабжению</w:t>
      </w:r>
    </w:p>
    <w:p w:rsidR="00FC326C" w:rsidRDefault="00FC326C">
      <w:pPr>
        <w:pStyle w:val="ConsPlusNormal"/>
        <w:jc w:val="center"/>
      </w:pPr>
      <w:r>
        <w:t>в жилых помещениях многоквартирных домов и жилых домов</w:t>
      </w:r>
    </w:p>
    <w:p w:rsidR="00FC326C" w:rsidRDefault="00FC326C">
      <w:pPr>
        <w:pStyle w:val="ConsPlusNormal"/>
        <w:jc w:val="center"/>
      </w:pPr>
      <w:r>
        <w:t>на территории городского округа город Воронеж</w:t>
      </w:r>
    </w:p>
    <w:p w:rsidR="00FC326C" w:rsidRDefault="00FC326C">
      <w:pPr>
        <w:pStyle w:val="ConsPlusNormal"/>
        <w:jc w:val="center"/>
      </w:pPr>
      <w:r>
        <w:t>на 1 человека, проживающего в квартире, оборудованной</w:t>
      </w:r>
    </w:p>
    <w:p w:rsidR="00FC326C" w:rsidRDefault="00FC326C">
      <w:pPr>
        <w:pStyle w:val="ConsPlusNormal"/>
        <w:jc w:val="center"/>
      </w:pPr>
      <w:r>
        <w:t>электрической плитой, при отсутствии приборов учета</w:t>
      </w:r>
    </w:p>
    <w:p w:rsidR="00FC326C" w:rsidRDefault="00FC326C">
      <w:pPr>
        <w:pStyle w:val="ConsPlusNormal"/>
        <w:jc w:val="center"/>
      </w:pPr>
      <w:r>
        <w:t>расхода электроэнергии</w:t>
      </w:r>
    </w:p>
    <w:p w:rsidR="00FC326C" w:rsidRDefault="00FC326C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УРТ Воронежской области</w:t>
      </w:r>
    </w:p>
    <w:p w:rsidR="00FC326C" w:rsidRDefault="00FC326C">
      <w:pPr>
        <w:pStyle w:val="ConsPlusNormal"/>
        <w:jc w:val="center"/>
      </w:pPr>
      <w:r>
        <w:t>от 19.11.2015 N 52/1)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</w:pPr>
      <w:r>
        <w:t>(кВт·ч в месяц на 1 человека)</w:t>
      </w:r>
    </w:p>
    <w:p w:rsidR="00FC326C" w:rsidRDefault="00FC326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4"/>
        <w:gridCol w:w="1247"/>
        <w:gridCol w:w="1191"/>
        <w:gridCol w:w="1644"/>
      </w:tblGrid>
      <w:tr w:rsidR="00FC326C">
        <w:tc>
          <w:tcPr>
            <w:tcW w:w="2381" w:type="dxa"/>
            <w:vMerge w:val="restart"/>
          </w:tcPr>
          <w:p w:rsidR="00FC326C" w:rsidRDefault="00FC326C">
            <w:pPr>
              <w:pStyle w:val="ConsPlusNormal"/>
              <w:jc w:val="both"/>
            </w:pPr>
            <w:r>
              <w:t>Количество человек, проживающих в одной квартире</w:t>
            </w:r>
          </w:p>
        </w:tc>
        <w:tc>
          <w:tcPr>
            <w:tcW w:w="5386" w:type="dxa"/>
            <w:gridSpan w:val="4"/>
          </w:tcPr>
          <w:p w:rsidR="00FC326C" w:rsidRDefault="00FC326C">
            <w:pPr>
              <w:pStyle w:val="ConsPlusNormal"/>
              <w:jc w:val="center"/>
            </w:pPr>
            <w:r>
              <w:t>Количество комнат в квартире</w:t>
            </w:r>
          </w:p>
        </w:tc>
      </w:tr>
      <w:tr w:rsidR="00FC326C">
        <w:tc>
          <w:tcPr>
            <w:tcW w:w="2381" w:type="dxa"/>
            <w:vMerge/>
          </w:tcPr>
          <w:p w:rsidR="00FC326C" w:rsidRDefault="00FC326C"/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4 и более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266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165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128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104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90</w:t>
            </w:r>
          </w:p>
        </w:tc>
      </w:tr>
    </w:tbl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1"/>
      </w:pPr>
      <w:r>
        <w:t>Таблица 2.1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>Нормативы</w:t>
      </w:r>
    </w:p>
    <w:p w:rsidR="00FC326C" w:rsidRDefault="00FC326C">
      <w:pPr>
        <w:pStyle w:val="ConsPlusNormal"/>
        <w:jc w:val="center"/>
      </w:pPr>
      <w:r>
        <w:t>потребления коммунальной услуги по электроснабжению в жилых</w:t>
      </w:r>
    </w:p>
    <w:p w:rsidR="00FC326C" w:rsidRDefault="00FC326C">
      <w:pPr>
        <w:pStyle w:val="ConsPlusNormal"/>
        <w:jc w:val="center"/>
      </w:pPr>
      <w:r>
        <w:t>помещениях многоквартирных домов и жилых домов на территории</w:t>
      </w:r>
    </w:p>
    <w:p w:rsidR="00FC326C" w:rsidRDefault="00FC326C">
      <w:pPr>
        <w:pStyle w:val="ConsPlusNormal"/>
        <w:jc w:val="center"/>
      </w:pPr>
      <w:r>
        <w:t>городского округа город Воронеж на 1 человека,</w:t>
      </w:r>
    </w:p>
    <w:p w:rsidR="00FC326C" w:rsidRDefault="00FC326C">
      <w:pPr>
        <w:pStyle w:val="ConsPlusNormal"/>
        <w:jc w:val="center"/>
      </w:pPr>
      <w:r>
        <w:t>проживающего в квартире, оборудованной электрической плитой</w:t>
      </w:r>
    </w:p>
    <w:p w:rsidR="00FC326C" w:rsidRDefault="00FC326C">
      <w:pPr>
        <w:pStyle w:val="ConsPlusNormal"/>
        <w:jc w:val="center"/>
      </w:pPr>
      <w:r>
        <w:t>при отсутствии приборов учета расхода электроэнергии,</w:t>
      </w:r>
    </w:p>
    <w:p w:rsidR="00FC326C" w:rsidRDefault="00FC326C">
      <w:pPr>
        <w:pStyle w:val="ConsPlusNormal"/>
        <w:jc w:val="center"/>
      </w:pPr>
      <w:r>
        <w:t>с учетом повышающих коэффициентов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 xml:space="preserve">Исключены. - </w:t>
      </w:r>
      <w:hyperlink r:id="rId35" w:history="1">
        <w:r>
          <w:rPr>
            <w:color w:val="0000FF"/>
          </w:rPr>
          <w:t>Приказ</w:t>
        </w:r>
      </w:hyperlink>
      <w:r>
        <w:t xml:space="preserve"> УРТ Воронежской области</w:t>
      </w:r>
    </w:p>
    <w:p w:rsidR="00FC326C" w:rsidRDefault="00FC326C">
      <w:pPr>
        <w:pStyle w:val="ConsPlusNormal"/>
        <w:jc w:val="center"/>
      </w:pPr>
      <w:r>
        <w:t>от 28.07.2016 N 31/1.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1"/>
      </w:pPr>
      <w:r>
        <w:t>Таблица 3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>Нормативы</w:t>
      </w:r>
    </w:p>
    <w:p w:rsidR="00FC326C" w:rsidRDefault="00FC326C">
      <w:pPr>
        <w:pStyle w:val="ConsPlusNormal"/>
        <w:jc w:val="center"/>
      </w:pPr>
      <w:r>
        <w:lastRenderedPageBreak/>
        <w:t>потребления коммунальной услуги по электроснабжению</w:t>
      </w:r>
    </w:p>
    <w:p w:rsidR="00FC326C" w:rsidRDefault="00FC326C">
      <w:pPr>
        <w:pStyle w:val="ConsPlusNormal"/>
        <w:jc w:val="center"/>
      </w:pPr>
      <w:r>
        <w:t>в жилых помещениях многоквартирных домов и жилых домов</w:t>
      </w:r>
    </w:p>
    <w:p w:rsidR="00FC326C" w:rsidRDefault="00FC326C">
      <w:pPr>
        <w:pStyle w:val="ConsPlusNormal"/>
        <w:jc w:val="center"/>
      </w:pPr>
      <w:r>
        <w:t>на территории городского округа Нововоронеж,</w:t>
      </w:r>
    </w:p>
    <w:p w:rsidR="00FC326C" w:rsidRDefault="00FC326C">
      <w:pPr>
        <w:pStyle w:val="ConsPlusNormal"/>
        <w:jc w:val="center"/>
      </w:pPr>
      <w:r>
        <w:t>городского округа Борисоглебск, городских и сельских</w:t>
      </w:r>
    </w:p>
    <w:p w:rsidR="00FC326C" w:rsidRDefault="00FC326C">
      <w:pPr>
        <w:pStyle w:val="ConsPlusNormal"/>
        <w:jc w:val="center"/>
      </w:pPr>
      <w:r>
        <w:t>поселений Воронежской области на 1 человека, проживающего</w:t>
      </w:r>
    </w:p>
    <w:p w:rsidR="00FC326C" w:rsidRDefault="00FC326C">
      <w:pPr>
        <w:pStyle w:val="ConsPlusNormal"/>
        <w:jc w:val="center"/>
      </w:pPr>
      <w:r>
        <w:t>в квартире, оборудованной газовой плитой, при отсутствии</w:t>
      </w:r>
    </w:p>
    <w:p w:rsidR="00FC326C" w:rsidRDefault="00FC326C">
      <w:pPr>
        <w:pStyle w:val="ConsPlusNormal"/>
        <w:jc w:val="center"/>
      </w:pPr>
      <w:r>
        <w:t>приборов учета расхода электроэнергии</w:t>
      </w:r>
    </w:p>
    <w:p w:rsidR="00FC326C" w:rsidRDefault="00FC326C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УРТ Воронежской области</w:t>
      </w:r>
    </w:p>
    <w:p w:rsidR="00FC326C" w:rsidRDefault="00FC326C">
      <w:pPr>
        <w:pStyle w:val="ConsPlusNormal"/>
        <w:jc w:val="center"/>
      </w:pPr>
      <w:r>
        <w:t>от 19.11.2015 N 52/1)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</w:pPr>
      <w:r>
        <w:t>(кВт·ч в месяц на 1 человека)</w:t>
      </w:r>
    </w:p>
    <w:p w:rsidR="00FC326C" w:rsidRDefault="00FC326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4"/>
        <w:gridCol w:w="1247"/>
        <w:gridCol w:w="1191"/>
        <w:gridCol w:w="1644"/>
      </w:tblGrid>
      <w:tr w:rsidR="00FC326C">
        <w:tc>
          <w:tcPr>
            <w:tcW w:w="2381" w:type="dxa"/>
            <w:vMerge w:val="restart"/>
          </w:tcPr>
          <w:p w:rsidR="00FC326C" w:rsidRDefault="00FC326C">
            <w:pPr>
              <w:pStyle w:val="ConsPlusNormal"/>
              <w:jc w:val="both"/>
            </w:pPr>
            <w:r>
              <w:t>Количество человек, проживающих в одной квартире</w:t>
            </w:r>
          </w:p>
        </w:tc>
        <w:tc>
          <w:tcPr>
            <w:tcW w:w="5386" w:type="dxa"/>
            <w:gridSpan w:val="4"/>
          </w:tcPr>
          <w:p w:rsidR="00FC326C" w:rsidRDefault="00FC326C">
            <w:pPr>
              <w:pStyle w:val="ConsPlusNormal"/>
              <w:jc w:val="center"/>
            </w:pPr>
            <w:r>
              <w:t>Количество комнат в квартире</w:t>
            </w:r>
          </w:p>
        </w:tc>
      </w:tr>
      <w:tr w:rsidR="00FC326C">
        <w:tc>
          <w:tcPr>
            <w:tcW w:w="2381" w:type="dxa"/>
            <w:vMerge/>
          </w:tcPr>
          <w:p w:rsidR="00FC326C" w:rsidRDefault="00FC326C"/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4 и более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113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70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54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44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38</w:t>
            </w:r>
          </w:p>
        </w:tc>
      </w:tr>
    </w:tbl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1"/>
      </w:pPr>
      <w:r>
        <w:t>Таблица 3.1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>Нормативы</w:t>
      </w:r>
    </w:p>
    <w:p w:rsidR="00FC326C" w:rsidRDefault="00FC326C">
      <w:pPr>
        <w:pStyle w:val="ConsPlusNormal"/>
        <w:jc w:val="center"/>
      </w:pPr>
      <w:r>
        <w:t>потребления коммунальной услуги по электроснабжению</w:t>
      </w:r>
    </w:p>
    <w:p w:rsidR="00FC326C" w:rsidRDefault="00FC326C">
      <w:pPr>
        <w:pStyle w:val="ConsPlusNormal"/>
        <w:jc w:val="center"/>
      </w:pPr>
      <w:r>
        <w:t>в жилых помещениях многоквартирных домов и жилых домов</w:t>
      </w:r>
    </w:p>
    <w:p w:rsidR="00FC326C" w:rsidRDefault="00FC326C">
      <w:pPr>
        <w:pStyle w:val="ConsPlusNormal"/>
        <w:jc w:val="center"/>
      </w:pPr>
      <w:r>
        <w:t>на территории городского округа Нововоронеж,</w:t>
      </w:r>
    </w:p>
    <w:p w:rsidR="00FC326C" w:rsidRDefault="00FC326C">
      <w:pPr>
        <w:pStyle w:val="ConsPlusNormal"/>
        <w:jc w:val="center"/>
      </w:pPr>
      <w:r>
        <w:t>городского округа Борисоглебск, городских и сельских</w:t>
      </w:r>
    </w:p>
    <w:p w:rsidR="00FC326C" w:rsidRDefault="00FC326C">
      <w:pPr>
        <w:pStyle w:val="ConsPlusNormal"/>
        <w:jc w:val="center"/>
      </w:pPr>
      <w:r>
        <w:t>поселений Воронежской области на 1 человека, проживающего</w:t>
      </w:r>
    </w:p>
    <w:p w:rsidR="00FC326C" w:rsidRDefault="00FC326C">
      <w:pPr>
        <w:pStyle w:val="ConsPlusNormal"/>
        <w:jc w:val="center"/>
      </w:pPr>
      <w:r>
        <w:t>в квартире, оборудованной газовой плитой при отсутствии</w:t>
      </w:r>
    </w:p>
    <w:p w:rsidR="00FC326C" w:rsidRDefault="00FC326C">
      <w:pPr>
        <w:pStyle w:val="ConsPlusNormal"/>
        <w:jc w:val="center"/>
      </w:pPr>
      <w:r>
        <w:t>приборов учета расхода электроэнергии,</w:t>
      </w:r>
    </w:p>
    <w:p w:rsidR="00FC326C" w:rsidRDefault="00FC326C">
      <w:pPr>
        <w:pStyle w:val="ConsPlusNormal"/>
        <w:jc w:val="center"/>
      </w:pPr>
      <w:r>
        <w:t>с учетом повышающих коэффициентов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 xml:space="preserve">Исключены. - </w:t>
      </w:r>
      <w:hyperlink r:id="rId37" w:history="1">
        <w:r>
          <w:rPr>
            <w:color w:val="0000FF"/>
          </w:rPr>
          <w:t>Приказ</w:t>
        </w:r>
      </w:hyperlink>
      <w:r>
        <w:t xml:space="preserve"> УРТ Воронежской области</w:t>
      </w:r>
    </w:p>
    <w:p w:rsidR="00FC326C" w:rsidRDefault="00FC326C">
      <w:pPr>
        <w:pStyle w:val="ConsPlusNormal"/>
        <w:jc w:val="center"/>
      </w:pPr>
      <w:r>
        <w:t>от 28.07.2016 N 31/1.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1"/>
      </w:pPr>
      <w:r>
        <w:t>Таблица 4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>Нормативы</w:t>
      </w:r>
    </w:p>
    <w:p w:rsidR="00FC326C" w:rsidRDefault="00FC326C">
      <w:pPr>
        <w:pStyle w:val="ConsPlusNormal"/>
        <w:jc w:val="center"/>
      </w:pPr>
      <w:r>
        <w:t>потребления коммунальной услуги по электроснабжению</w:t>
      </w:r>
    </w:p>
    <w:p w:rsidR="00FC326C" w:rsidRDefault="00FC326C">
      <w:pPr>
        <w:pStyle w:val="ConsPlusNormal"/>
        <w:jc w:val="center"/>
      </w:pPr>
      <w:r>
        <w:t>в жилых помещениях многоквартирных домов и жилых домов</w:t>
      </w:r>
    </w:p>
    <w:p w:rsidR="00FC326C" w:rsidRDefault="00FC326C">
      <w:pPr>
        <w:pStyle w:val="ConsPlusNormal"/>
        <w:jc w:val="center"/>
      </w:pPr>
      <w:r>
        <w:t>на территории городского округа Нововоронеж,</w:t>
      </w:r>
    </w:p>
    <w:p w:rsidR="00FC326C" w:rsidRDefault="00FC326C">
      <w:pPr>
        <w:pStyle w:val="ConsPlusNormal"/>
        <w:jc w:val="center"/>
      </w:pPr>
      <w:r>
        <w:t>городского округа Борисоглебск, городских и сельских</w:t>
      </w:r>
    </w:p>
    <w:p w:rsidR="00FC326C" w:rsidRDefault="00FC326C">
      <w:pPr>
        <w:pStyle w:val="ConsPlusNormal"/>
        <w:jc w:val="center"/>
      </w:pPr>
      <w:r>
        <w:t>поселений Воронежской области на 1 человека, проживающего</w:t>
      </w:r>
    </w:p>
    <w:p w:rsidR="00FC326C" w:rsidRDefault="00FC326C">
      <w:pPr>
        <w:pStyle w:val="ConsPlusNormal"/>
        <w:jc w:val="center"/>
      </w:pPr>
      <w:r>
        <w:t>в квартире, оборудованной электрической плитой,</w:t>
      </w:r>
    </w:p>
    <w:p w:rsidR="00FC326C" w:rsidRDefault="00FC326C">
      <w:pPr>
        <w:pStyle w:val="ConsPlusNormal"/>
        <w:jc w:val="center"/>
      </w:pPr>
      <w:r>
        <w:t>при отсутствии приборов учета расхода электроэнергии</w:t>
      </w:r>
    </w:p>
    <w:p w:rsidR="00FC326C" w:rsidRDefault="00FC326C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УРТ Воронежской области</w:t>
      </w:r>
    </w:p>
    <w:p w:rsidR="00FC326C" w:rsidRDefault="00FC326C">
      <w:pPr>
        <w:pStyle w:val="ConsPlusNormal"/>
        <w:jc w:val="center"/>
      </w:pPr>
      <w:r>
        <w:t>от 19.11.2015 N 52/1)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</w:pPr>
      <w:r>
        <w:lastRenderedPageBreak/>
        <w:t>(кВт·ч в месяц на 1 человека)</w:t>
      </w:r>
    </w:p>
    <w:p w:rsidR="00FC326C" w:rsidRDefault="00FC326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4"/>
        <w:gridCol w:w="1247"/>
        <w:gridCol w:w="1191"/>
        <w:gridCol w:w="1644"/>
      </w:tblGrid>
      <w:tr w:rsidR="00FC326C">
        <w:tc>
          <w:tcPr>
            <w:tcW w:w="2381" w:type="dxa"/>
            <w:vMerge w:val="restart"/>
          </w:tcPr>
          <w:p w:rsidR="00FC326C" w:rsidRDefault="00FC326C">
            <w:pPr>
              <w:pStyle w:val="ConsPlusNormal"/>
              <w:jc w:val="both"/>
            </w:pPr>
            <w:r>
              <w:t>Количество человек, проживающих в одной квартире</w:t>
            </w:r>
          </w:p>
        </w:tc>
        <w:tc>
          <w:tcPr>
            <w:tcW w:w="5386" w:type="dxa"/>
            <w:gridSpan w:val="4"/>
          </w:tcPr>
          <w:p w:rsidR="00FC326C" w:rsidRDefault="00FC326C">
            <w:pPr>
              <w:pStyle w:val="ConsPlusNormal"/>
              <w:jc w:val="center"/>
            </w:pPr>
            <w:r>
              <w:t>Количество комнат в квартире</w:t>
            </w:r>
          </w:p>
        </w:tc>
      </w:tr>
      <w:tr w:rsidR="00FC326C">
        <w:tc>
          <w:tcPr>
            <w:tcW w:w="2381" w:type="dxa"/>
            <w:vMerge/>
          </w:tcPr>
          <w:p w:rsidR="00FC326C" w:rsidRDefault="00FC326C"/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4 и более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172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107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82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67</w:t>
            </w:r>
          </w:p>
        </w:tc>
      </w:tr>
      <w:tr w:rsidR="00FC326C">
        <w:tc>
          <w:tcPr>
            <w:tcW w:w="2381" w:type="dxa"/>
          </w:tcPr>
          <w:p w:rsidR="00FC326C" w:rsidRDefault="00FC326C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304" w:type="dxa"/>
          </w:tcPr>
          <w:p w:rsidR="00FC326C" w:rsidRDefault="00FC326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FC326C" w:rsidRDefault="00FC326C">
            <w:pPr>
              <w:pStyle w:val="ConsPlusNormal"/>
              <w:jc w:val="center"/>
            </w:pPr>
            <w:r>
              <w:t>58</w:t>
            </w:r>
          </w:p>
        </w:tc>
      </w:tr>
    </w:tbl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1"/>
      </w:pPr>
      <w:r>
        <w:t>Таблица 4.1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>Нормативы</w:t>
      </w:r>
    </w:p>
    <w:p w:rsidR="00FC326C" w:rsidRDefault="00FC326C">
      <w:pPr>
        <w:pStyle w:val="ConsPlusNormal"/>
        <w:jc w:val="center"/>
      </w:pPr>
      <w:r>
        <w:t>потребления коммунальной услуги по электроснабжению</w:t>
      </w:r>
    </w:p>
    <w:p w:rsidR="00FC326C" w:rsidRDefault="00FC326C">
      <w:pPr>
        <w:pStyle w:val="ConsPlusNormal"/>
        <w:jc w:val="center"/>
      </w:pPr>
      <w:r>
        <w:t>в жилых помещениях многоквартирных домов и жилых домов</w:t>
      </w:r>
    </w:p>
    <w:p w:rsidR="00FC326C" w:rsidRDefault="00FC326C">
      <w:pPr>
        <w:pStyle w:val="ConsPlusNormal"/>
        <w:jc w:val="center"/>
      </w:pPr>
      <w:r>
        <w:t>на территории городского округа Нововоронеж, городского</w:t>
      </w:r>
    </w:p>
    <w:p w:rsidR="00FC326C" w:rsidRDefault="00FC326C">
      <w:pPr>
        <w:pStyle w:val="ConsPlusNormal"/>
        <w:jc w:val="center"/>
      </w:pPr>
      <w:r>
        <w:t>округа Борисоглебск, городских и сельских поселений</w:t>
      </w:r>
    </w:p>
    <w:p w:rsidR="00FC326C" w:rsidRDefault="00FC326C">
      <w:pPr>
        <w:pStyle w:val="ConsPlusNormal"/>
        <w:jc w:val="center"/>
      </w:pPr>
      <w:r>
        <w:t>Воронежской области на 1 человека, проживающего в квартире,</w:t>
      </w:r>
    </w:p>
    <w:p w:rsidR="00FC326C" w:rsidRDefault="00FC326C">
      <w:pPr>
        <w:pStyle w:val="ConsPlusNormal"/>
        <w:jc w:val="center"/>
      </w:pPr>
      <w:r>
        <w:t>оборудованной электрической плитой при отсутствии приборов</w:t>
      </w:r>
    </w:p>
    <w:p w:rsidR="00FC326C" w:rsidRDefault="00FC326C">
      <w:pPr>
        <w:pStyle w:val="ConsPlusNormal"/>
        <w:jc w:val="center"/>
      </w:pPr>
      <w:r>
        <w:t>учета расхода электроэнергии,</w:t>
      </w:r>
    </w:p>
    <w:p w:rsidR="00FC326C" w:rsidRDefault="00FC326C">
      <w:pPr>
        <w:pStyle w:val="ConsPlusNormal"/>
        <w:jc w:val="center"/>
      </w:pPr>
      <w:r>
        <w:t>с учетом повышающих коэффициентов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 xml:space="preserve">Исключены. - </w:t>
      </w:r>
      <w:hyperlink r:id="rId39" w:history="1">
        <w:r>
          <w:rPr>
            <w:color w:val="0000FF"/>
          </w:rPr>
          <w:t>Приказ</w:t>
        </w:r>
      </w:hyperlink>
      <w:r>
        <w:t xml:space="preserve"> УРТ Воронежской области</w:t>
      </w:r>
    </w:p>
    <w:p w:rsidR="00FC326C" w:rsidRDefault="00FC326C">
      <w:pPr>
        <w:pStyle w:val="ConsPlusNormal"/>
        <w:jc w:val="center"/>
      </w:pPr>
      <w:r>
        <w:t>от 28.07.2016 N 31/1.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0"/>
      </w:pPr>
      <w:r>
        <w:t>Приложение N 2</w:t>
      </w:r>
    </w:p>
    <w:p w:rsidR="00FC326C" w:rsidRDefault="00FC326C">
      <w:pPr>
        <w:pStyle w:val="ConsPlusNormal"/>
        <w:jc w:val="right"/>
      </w:pPr>
      <w:r>
        <w:t>к приказу УРТ</w:t>
      </w:r>
    </w:p>
    <w:p w:rsidR="00FC326C" w:rsidRDefault="00FC326C">
      <w:pPr>
        <w:pStyle w:val="ConsPlusNormal"/>
        <w:jc w:val="right"/>
      </w:pPr>
      <w:r>
        <w:t>от 30.08.2012 N 39/1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</w:pPr>
      <w:r>
        <w:t>Таблица 1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Title"/>
        <w:jc w:val="center"/>
      </w:pPr>
      <w:r>
        <w:t>НОРМАТИВЫ</w:t>
      </w:r>
    </w:p>
    <w:p w:rsidR="00FC326C" w:rsidRDefault="00FC326C">
      <w:pPr>
        <w:pStyle w:val="ConsPlusTitle"/>
        <w:jc w:val="center"/>
      </w:pPr>
      <w:r>
        <w:t>ПОТРЕБЛЕНИЯ КОММУНАЛЬНОЙ УСЛУГИ ПО ЭЛЕКТРОСНАБЖЕНИЮ</w:t>
      </w:r>
    </w:p>
    <w:p w:rsidR="00FC326C" w:rsidRDefault="00FC326C">
      <w:pPr>
        <w:pStyle w:val="ConsPlusTitle"/>
        <w:jc w:val="center"/>
      </w:pPr>
      <w:r>
        <w:t>НА ОБЩЕДОМОВЫЕ НУЖДЫ НА 1 КВ. МЕТР ОБЩЕЙ ПЛОЩАДИ ПОМЕЩЕНИЙ,</w:t>
      </w:r>
    </w:p>
    <w:p w:rsidR="00FC326C" w:rsidRDefault="00FC326C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FC326C" w:rsidRDefault="00FC326C">
      <w:pPr>
        <w:pStyle w:val="ConsPlusTitle"/>
        <w:jc w:val="center"/>
      </w:pPr>
      <w:r>
        <w:t>НА ТЕРРИТОРИИ ВОРОНЕЖСКОЙ ОБЛАСТИ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</w:pPr>
      <w:r>
        <w:t xml:space="preserve">Утратили силу. - </w:t>
      </w:r>
      <w:hyperlink r:id="rId40" w:history="1">
        <w:r>
          <w:rPr>
            <w:color w:val="0000FF"/>
          </w:rPr>
          <w:t>Приказ</w:t>
        </w:r>
      </w:hyperlink>
      <w:r>
        <w:t xml:space="preserve"> УРТ Воронежской области</w:t>
      </w:r>
    </w:p>
    <w:p w:rsidR="00FC326C" w:rsidRDefault="00FC326C">
      <w:pPr>
        <w:pStyle w:val="ConsPlusNormal"/>
        <w:jc w:val="center"/>
      </w:pPr>
      <w:r>
        <w:t>от 31.05.2017 N 21/2.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0"/>
      </w:pPr>
      <w:r>
        <w:lastRenderedPageBreak/>
        <w:t>Приложение N 3</w:t>
      </w:r>
    </w:p>
    <w:p w:rsidR="00FC326C" w:rsidRDefault="00FC326C">
      <w:pPr>
        <w:pStyle w:val="ConsPlusNormal"/>
        <w:jc w:val="right"/>
      </w:pPr>
      <w:r>
        <w:t>к приказу УРТ</w:t>
      </w:r>
    </w:p>
    <w:p w:rsidR="00FC326C" w:rsidRDefault="00FC326C">
      <w:pPr>
        <w:pStyle w:val="ConsPlusNormal"/>
        <w:jc w:val="right"/>
      </w:pPr>
      <w:r>
        <w:t>от 30.08.2012 N 39/1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Title"/>
        <w:jc w:val="center"/>
      </w:pPr>
      <w:bookmarkStart w:id="1" w:name="P309"/>
      <w:bookmarkEnd w:id="1"/>
      <w:r>
        <w:t>НОРМАТИВЫ</w:t>
      </w:r>
    </w:p>
    <w:p w:rsidR="00FC326C" w:rsidRDefault="00FC326C">
      <w:pPr>
        <w:pStyle w:val="ConsPlusTitle"/>
        <w:jc w:val="center"/>
      </w:pPr>
      <w:r>
        <w:t>ПОТРЕБЛЕНИЯ КОММУНАЛЬНОЙ УСЛУГИ ПО ЭЛЕКТРОСНАБЖЕНИЮ</w:t>
      </w:r>
    </w:p>
    <w:p w:rsidR="00FC326C" w:rsidRDefault="00FC326C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  <w:outlineLvl w:val="1"/>
      </w:pPr>
      <w:r>
        <w:t>1. Освещение в целях содержания соответствующего</w:t>
      </w:r>
    </w:p>
    <w:p w:rsidR="00FC326C" w:rsidRDefault="00FC326C">
      <w:pPr>
        <w:pStyle w:val="ConsPlusNormal"/>
        <w:jc w:val="center"/>
      </w:pPr>
      <w:r>
        <w:t>сельскохозяйственного животного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2"/>
      </w:pPr>
      <w:r>
        <w:t>Таблица 1</w:t>
      </w:r>
    </w:p>
    <w:p w:rsidR="00FC326C" w:rsidRDefault="00FC326C">
      <w:pPr>
        <w:pStyle w:val="ConsPlusNormal"/>
        <w:jc w:val="right"/>
      </w:pPr>
      <w:r>
        <w:t>кВт·ч/на 1 голову животного в месяц</w:t>
      </w:r>
    </w:p>
    <w:p w:rsidR="00FC326C" w:rsidRDefault="00FC32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247"/>
        <w:gridCol w:w="1247"/>
        <w:gridCol w:w="1134"/>
        <w:gridCol w:w="1191"/>
      </w:tblGrid>
      <w:tr w:rsidR="00FC326C">
        <w:tc>
          <w:tcPr>
            <w:tcW w:w="3742" w:type="dxa"/>
          </w:tcPr>
          <w:p w:rsidR="00FC326C" w:rsidRDefault="00FC326C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Коровы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Овцы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Птица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Освещение в год, кВт·ч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4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Итого в месяц, кВт·ч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0,33</w:t>
            </w:r>
          </w:p>
        </w:tc>
      </w:tr>
    </w:tbl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center"/>
        <w:outlineLvl w:val="1"/>
      </w:pPr>
      <w:r>
        <w:t>2. Для приготовления пищи и подогрева воды</w:t>
      </w:r>
    </w:p>
    <w:p w:rsidR="00FC326C" w:rsidRDefault="00FC326C">
      <w:pPr>
        <w:pStyle w:val="ConsPlusNormal"/>
        <w:jc w:val="center"/>
      </w:pPr>
      <w:r>
        <w:t>для сельскохозяйственного животного соответствующего вида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right"/>
        <w:outlineLvl w:val="2"/>
      </w:pPr>
      <w:r>
        <w:t>Таблица 2</w:t>
      </w:r>
    </w:p>
    <w:p w:rsidR="00FC326C" w:rsidRDefault="00FC326C">
      <w:pPr>
        <w:pStyle w:val="ConsPlusNormal"/>
        <w:jc w:val="right"/>
      </w:pPr>
      <w:r>
        <w:t>кВт·ч/на 1 голову животного в месяц</w:t>
      </w:r>
    </w:p>
    <w:p w:rsidR="00FC326C" w:rsidRDefault="00FC326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247"/>
        <w:gridCol w:w="1247"/>
        <w:gridCol w:w="1134"/>
        <w:gridCol w:w="1191"/>
      </w:tblGrid>
      <w:tr w:rsidR="00FC326C">
        <w:tc>
          <w:tcPr>
            <w:tcW w:w="3742" w:type="dxa"/>
          </w:tcPr>
          <w:p w:rsidR="00FC326C" w:rsidRDefault="00FC326C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Коровы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Овцы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Птица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Подогрев воды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Приготовление кормов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Обогрев молодняка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4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Доение коров, сепарирование, стрижка овец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Инкубация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10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Водоснабжение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2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Итого в год, кВт·ч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16</w:t>
            </w:r>
          </w:p>
        </w:tc>
      </w:tr>
      <w:tr w:rsidR="00FC326C">
        <w:tc>
          <w:tcPr>
            <w:tcW w:w="3742" w:type="dxa"/>
          </w:tcPr>
          <w:p w:rsidR="00FC326C" w:rsidRDefault="00FC326C">
            <w:pPr>
              <w:pStyle w:val="ConsPlusNormal"/>
            </w:pPr>
            <w:r>
              <w:t>Итого в месяц, кВт·ч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7,08</w:t>
            </w:r>
          </w:p>
        </w:tc>
        <w:tc>
          <w:tcPr>
            <w:tcW w:w="1247" w:type="dxa"/>
          </w:tcPr>
          <w:p w:rsidR="00FC326C" w:rsidRDefault="00FC326C">
            <w:pPr>
              <w:pStyle w:val="ConsPlusNormal"/>
              <w:jc w:val="center"/>
            </w:pPr>
            <w:r>
              <w:t>7,37</w:t>
            </w:r>
          </w:p>
        </w:tc>
        <w:tc>
          <w:tcPr>
            <w:tcW w:w="1134" w:type="dxa"/>
          </w:tcPr>
          <w:p w:rsidR="00FC326C" w:rsidRDefault="00FC326C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191" w:type="dxa"/>
          </w:tcPr>
          <w:p w:rsidR="00FC326C" w:rsidRDefault="00FC326C">
            <w:pPr>
              <w:pStyle w:val="ConsPlusNormal"/>
              <w:jc w:val="center"/>
            </w:pPr>
            <w:r>
              <w:t>1,33</w:t>
            </w:r>
          </w:p>
        </w:tc>
      </w:tr>
    </w:tbl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Title"/>
        <w:jc w:val="center"/>
        <w:outlineLvl w:val="0"/>
      </w:pPr>
      <w:r>
        <w:t>КОММЕНТАРИИ</w:t>
      </w:r>
    </w:p>
    <w:p w:rsidR="00FC326C" w:rsidRDefault="00FC326C">
      <w:pPr>
        <w:pStyle w:val="ConsPlusTitle"/>
        <w:jc w:val="center"/>
      </w:pPr>
      <w:r>
        <w:t>К ПРИКАЗУ УРТ ОТ 30 АВГУСТА 2012 ГОДА N 39/1</w:t>
      </w:r>
    </w:p>
    <w:p w:rsidR="00FC326C" w:rsidRDefault="00FC326C">
      <w:pPr>
        <w:pStyle w:val="ConsPlusTitle"/>
        <w:jc w:val="center"/>
      </w:pPr>
      <w:r>
        <w:t>"ОБ УТВЕРЖДЕНИИ НОРМАТИВОВ ПОТРЕБЛЕНИЯ КОММУНАЛЬНОЙ УСЛУГИ</w:t>
      </w:r>
    </w:p>
    <w:p w:rsidR="00FC326C" w:rsidRDefault="00FC326C">
      <w:pPr>
        <w:pStyle w:val="ConsPlusTitle"/>
        <w:jc w:val="center"/>
      </w:pPr>
      <w:r>
        <w:t>ПО ЭЛЕКТРОСНАБЖЕНИЮ НА ТЕРРИТОРИИ ВОРОНЕЖСКОЙ ОБЛАСТИ"</w:t>
      </w:r>
    </w:p>
    <w:p w:rsidR="00FC326C" w:rsidRDefault="00FC32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32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УРТ Воронежской области от 24.09.2015 </w:t>
            </w:r>
            <w:hyperlink r:id="rId41" w:history="1">
              <w:r>
                <w:rPr>
                  <w:color w:val="0000FF"/>
                </w:rPr>
                <w:t>N 44/7</w:t>
              </w:r>
            </w:hyperlink>
            <w:r>
              <w:rPr>
                <w:color w:val="392C69"/>
              </w:rPr>
              <w:t>,</w:t>
            </w:r>
          </w:p>
          <w:p w:rsidR="00FC326C" w:rsidRDefault="00FC3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42" w:history="1">
              <w:r>
                <w:rPr>
                  <w:color w:val="0000FF"/>
                </w:rPr>
                <w:t>N 15/5</w:t>
              </w:r>
            </w:hyperlink>
            <w:r>
              <w:rPr>
                <w:color w:val="392C69"/>
              </w:rPr>
              <w:t xml:space="preserve">, от 13.12.2016 </w:t>
            </w:r>
            <w:hyperlink r:id="rId43" w:history="1">
              <w:r>
                <w:rPr>
                  <w:color w:val="0000FF"/>
                </w:rPr>
                <w:t>N 55/1</w:t>
              </w:r>
            </w:hyperlink>
            <w:r>
              <w:rPr>
                <w:color w:val="392C69"/>
              </w:rPr>
              <w:t xml:space="preserve">, от 31.05.2017 </w:t>
            </w:r>
            <w:hyperlink r:id="rId44" w:history="1">
              <w:r>
                <w:rPr>
                  <w:color w:val="0000FF"/>
                </w:rPr>
                <w:t>N 21/2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ind w:firstLine="540"/>
        <w:jc w:val="both"/>
      </w:pPr>
      <w:r>
        <w:t>1. Нормативы потребления электрической энергии в жилых помещениях включают в себя только расход электрической энергии на работу внутриквартирных электробытовых приборов и приборов освещения без учета расхода электрической энергии на работу электрооборудования, являющегося общей собственностью многоквартирного дома.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>2. Применение нормативов потребления коммунальной услуги по электроснабжению в жилых помещениях многоквартирных домов, оборудованных электрической плитой, по мнению УРТ, должно производиться по тем плитам, установка которых произведена в соответствии с утвержденным проектом, при наличии технической возможности, а также приемки электроустановки (электроплиты) органами Ростехнадзора. Самостоятельная установка электроплит без получения соответствующего разрешения, выданного в установленном порядке, не дает основания для применения норматива на коммунальную услугу по электроснабжению в жилых домах, оборудованных электроплитами.</w:t>
      </w:r>
    </w:p>
    <w:p w:rsidR="00FC326C" w:rsidRDefault="00FC326C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5" w:history="1">
        <w:r>
          <w:rPr>
            <w:color w:val="0000FF"/>
          </w:rPr>
          <w:t>Приказ</w:t>
        </w:r>
      </w:hyperlink>
      <w:r>
        <w:t xml:space="preserve"> УРТ Воронежской области от 31.05.2017 N 21/2.</w:t>
      </w: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jc w:val="both"/>
      </w:pPr>
    </w:p>
    <w:p w:rsidR="00FC326C" w:rsidRDefault="00FC32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1896" w:rsidRDefault="00511896">
      <w:bookmarkStart w:id="2" w:name="_GoBack"/>
      <w:bookmarkEnd w:id="2"/>
    </w:p>
    <w:sectPr w:rsidR="00511896" w:rsidSect="00E9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6C"/>
    <w:rsid w:val="00002750"/>
    <w:rsid w:val="00002924"/>
    <w:rsid w:val="00017014"/>
    <w:rsid w:val="00017686"/>
    <w:rsid w:val="000266DC"/>
    <w:rsid w:val="00037251"/>
    <w:rsid w:val="00037462"/>
    <w:rsid w:val="0004254D"/>
    <w:rsid w:val="0005436A"/>
    <w:rsid w:val="00056122"/>
    <w:rsid w:val="00056BFA"/>
    <w:rsid w:val="00066963"/>
    <w:rsid w:val="00072111"/>
    <w:rsid w:val="00084C70"/>
    <w:rsid w:val="00086ED0"/>
    <w:rsid w:val="00097F54"/>
    <w:rsid w:val="000A11DE"/>
    <w:rsid w:val="000C63F4"/>
    <w:rsid w:val="000D6F1F"/>
    <w:rsid w:val="000E01BD"/>
    <w:rsid w:val="000E0AE0"/>
    <w:rsid w:val="000E1849"/>
    <w:rsid w:val="000E5BC9"/>
    <w:rsid w:val="000F71C0"/>
    <w:rsid w:val="000F7C8F"/>
    <w:rsid w:val="00102A87"/>
    <w:rsid w:val="00105823"/>
    <w:rsid w:val="00114163"/>
    <w:rsid w:val="00116999"/>
    <w:rsid w:val="0012530F"/>
    <w:rsid w:val="001268A2"/>
    <w:rsid w:val="00133279"/>
    <w:rsid w:val="00133BD3"/>
    <w:rsid w:val="0013596C"/>
    <w:rsid w:val="00143202"/>
    <w:rsid w:val="00146C4B"/>
    <w:rsid w:val="00147896"/>
    <w:rsid w:val="0015524E"/>
    <w:rsid w:val="00160B9C"/>
    <w:rsid w:val="00160E25"/>
    <w:rsid w:val="00162277"/>
    <w:rsid w:val="00163D58"/>
    <w:rsid w:val="00170FBE"/>
    <w:rsid w:val="0017236C"/>
    <w:rsid w:val="001727FD"/>
    <w:rsid w:val="001748E7"/>
    <w:rsid w:val="00177486"/>
    <w:rsid w:val="00183C16"/>
    <w:rsid w:val="001931F9"/>
    <w:rsid w:val="00195149"/>
    <w:rsid w:val="001A0455"/>
    <w:rsid w:val="001A7949"/>
    <w:rsid w:val="001B1331"/>
    <w:rsid w:val="001B22C3"/>
    <w:rsid w:val="001B4B03"/>
    <w:rsid w:val="001C2DD0"/>
    <w:rsid w:val="001D0F54"/>
    <w:rsid w:val="001D6273"/>
    <w:rsid w:val="001D775F"/>
    <w:rsid w:val="001E2EB6"/>
    <w:rsid w:val="001E6A34"/>
    <w:rsid w:val="001F025F"/>
    <w:rsid w:val="001F0540"/>
    <w:rsid w:val="0020270D"/>
    <w:rsid w:val="00205866"/>
    <w:rsid w:val="0020731D"/>
    <w:rsid w:val="00207C8C"/>
    <w:rsid w:val="00221CFB"/>
    <w:rsid w:val="002256F1"/>
    <w:rsid w:val="0023441C"/>
    <w:rsid w:val="002367AB"/>
    <w:rsid w:val="002517B0"/>
    <w:rsid w:val="00267370"/>
    <w:rsid w:val="00272DF0"/>
    <w:rsid w:val="002753E7"/>
    <w:rsid w:val="00276058"/>
    <w:rsid w:val="00280F43"/>
    <w:rsid w:val="0028431B"/>
    <w:rsid w:val="002867BD"/>
    <w:rsid w:val="00290721"/>
    <w:rsid w:val="00297968"/>
    <w:rsid w:val="002A2532"/>
    <w:rsid w:val="002A59D0"/>
    <w:rsid w:val="002B0A5D"/>
    <w:rsid w:val="002C4D1A"/>
    <w:rsid w:val="002D1612"/>
    <w:rsid w:val="002D2C52"/>
    <w:rsid w:val="002D322C"/>
    <w:rsid w:val="002D441A"/>
    <w:rsid w:val="002D521E"/>
    <w:rsid w:val="002E4C63"/>
    <w:rsid w:val="002E5D62"/>
    <w:rsid w:val="002F6558"/>
    <w:rsid w:val="002F6AEB"/>
    <w:rsid w:val="00306054"/>
    <w:rsid w:val="003107F7"/>
    <w:rsid w:val="00311745"/>
    <w:rsid w:val="00315FF3"/>
    <w:rsid w:val="00316EB5"/>
    <w:rsid w:val="00317879"/>
    <w:rsid w:val="0032183F"/>
    <w:rsid w:val="00326982"/>
    <w:rsid w:val="00327C6D"/>
    <w:rsid w:val="003314A5"/>
    <w:rsid w:val="00332B56"/>
    <w:rsid w:val="00332B8A"/>
    <w:rsid w:val="00340657"/>
    <w:rsid w:val="00341EDC"/>
    <w:rsid w:val="0034328D"/>
    <w:rsid w:val="00344BF1"/>
    <w:rsid w:val="0034634A"/>
    <w:rsid w:val="00355856"/>
    <w:rsid w:val="00355975"/>
    <w:rsid w:val="00362783"/>
    <w:rsid w:val="00362A88"/>
    <w:rsid w:val="003632C3"/>
    <w:rsid w:val="0036563E"/>
    <w:rsid w:val="003720CC"/>
    <w:rsid w:val="0038523E"/>
    <w:rsid w:val="00385FFF"/>
    <w:rsid w:val="0039062F"/>
    <w:rsid w:val="0039536A"/>
    <w:rsid w:val="00397292"/>
    <w:rsid w:val="003A0139"/>
    <w:rsid w:val="003A3BE2"/>
    <w:rsid w:val="003A79C2"/>
    <w:rsid w:val="003C3A5C"/>
    <w:rsid w:val="003C5F48"/>
    <w:rsid w:val="003C5F6E"/>
    <w:rsid w:val="003D5A7A"/>
    <w:rsid w:val="003E1CAB"/>
    <w:rsid w:val="0040617A"/>
    <w:rsid w:val="00411852"/>
    <w:rsid w:val="00412FE0"/>
    <w:rsid w:val="00420C6F"/>
    <w:rsid w:val="00421B28"/>
    <w:rsid w:val="00423043"/>
    <w:rsid w:val="004234E4"/>
    <w:rsid w:val="00425589"/>
    <w:rsid w:val="00431B42"/>
    <w:rsid w:val="0043274A"/>
    <w:rsid w:val="00441CED"/>
    <w:rsid w:val="00443139"/>
    <w:rsid w:val="00450D9E"/>
    <w:rsid w:val="004529AF"/>
    <w:rsid w:val="0045692C"/>
    <w:rsid w:val="00474A6B"/>
    <w:rsid w:val="004751E5"/>
    <w:rsid w:val="00481364"/>
    <w:rsid w:val="004825F4"/>
    <w:rsid w:val="00494674"/>
    <w:rsid w:val="004B1633"/>
    <w:rsid w:val="004C0F2B"/>
    <w:rsid w:val="004C6CFA"/>
    <w:rsid w:val="004C77B2"/>
    <w:rsid w:val="00501690"/>
    <w:rsid w:val="00511896"/>
    <w:rsid w:val="005125EF"/>
    <w:rsid w:val="005462F6"/>
    <w:rsid w:val="005617AA"/>
    <w:rsid w:val="00564DE0"/>
    <w:rsid w:val="00566A99"/>
    <w:rsid w:val="00583EF2"/>
    <w:rsid w:val="005858BB"/>
    <w:rsid w:val="005A41FF"/>
    <w:rsid w:val="005A49CB"/>
    <w:rsid w:val="005B0CB5"/>
    <w:rsid w:val="005B510B"/>
    <w:rsid w:val="005D05EF"/>
    <w:rsid w:val="00601F14"/>
    <w:rsid w:val="00611913"/>
    <w:rsid w:val="00616630"/>
    <w:rsid w:val="00624CCD"/>
    <w:rsid w:val="0062782E"/>
    <w:rsid w:val="00633541"/>
    <w:rsid w:val="00636799"/>
    <w:rsid w:val="006420A3"/>
    <w:rsid w:val="00644D7D"/>
    <w:rsid w:val="00647F2E"/>
    <w:rsid w:val="00656CD9"/>
    <w:rsid w:val="00675BB7"/>
    <w:rsid w:val="00681A95"/>
    <w:rsid w:val="00681FC5"/>
    <w:rsid w:val="006850A7"/>
    <w:rsid w:val="00685EB4"/>
    <w:rsid w:val="006A4DFD"/>
    <w:rsid w:val="006A5882"/>
    <w:rsid w:val="006B1429"/>
    <w:rsid w:val="006B1821"/>
    <w:rsid w:val="006B3CD3"/>
    <w:rsid w:val="006B4B6F"/>
    <w:rsid w:val="006D45E8"/>
    <w:rsid w:val="006E22E1"/>
    <w:rsid w:val="006E2698"/>
    <w:rsid w:val="006E3065"/>
    <w:rsid w:val="006E56E1"/>
    <w:rsid w:val="006F51F4"/>
    <w:rsid w:val="007006D7"/>
    <w:rsid w:val="0070088F"/>
    <w:rsid w:val="00711DB6"/>
    <w:rsid w:val="0071597A"/>
    <w:rsid w:val="00717F5B"/>
    <w:rsid w:val="00727B70"/>
    <w:rsid w:val="0073011D"/>
    <w:rsid w:val="007447CF"/>
    <w:rsid w:val="00744B53"/>
    <w:rsid w:val="0074624E"/>
    <w:rsid w:val="007635A6"/>
    <w:rsid w:val="007659E7"/>
    <w:rsid w:val="00765DE8"/>
    <w:rsid w:val="00773D70"/>
    <w:rsid w:val="00775117"/>
    <w:rsid w:val="00790BAB"/>
    <w:rsid w:val="00791EF9"/>
    <w:rsid w:val="00792E83"/>
    <w:rsid w:val="007949D4"/>
    <w:rsid w:val="007A1C61"/>
    <w:rsid w:val="007C51AE"/>
    <w:rsid w:val="007D1ABF"/>
    <w:rsid w:val="007D446A"/>
    <w:rsid w:val="007E3E84"/>
    <w:rsid w:val="007E47A3"/>
    <w:rsid w:val="007E614E"/>
    <w:rsid w:val="007F4154"/>
    <w:rsid w:val="007F4793"/>
    <w:rsid w:val="008143A6"/>
    <w:rsid w:val="0081515E"/>
    <w:rsid w:val="00820EE2"/>
    <w:rsid w:val="00822D8E"/>
    <w:rsid w:val="0082311C"/>
    <w:rsid w:val="008231B0"/>
    <w:rsid w:val="00825832"/>
    <w:rsid w:val="00826824"/>
    <w:rsid w:val="00826BDF"/>
    <w:rsid w:val="008333AC"/>
    <w:rsid w:val="00847AFF"/>
    <w:rsid w:val="00851934"/>
    <w:rsid w:val="008530B0"/>
    <w:rsid w:val="00857FAE"/>
    <w:rsid w:val="00860695"/>
    <w:rsid w:val="00862F0D"/>
    <w:rsid w:val="00862F50"/>
    <w:rsid w:val="008719C5"/>
    <w:rsid w:val="00883E31"/>
    <w:rsid w:val="0088587E"/>
    <w:rsid w:val="00894546"/>
    <w:rsid w:val="00895E6A"/>
    <w:rsid w:val="00896525"/>
    <w:rsid w:val="008A127C"/>
    <w:rsid w:val="008B0662"/>
    <w:rsid w:val="008B3749"/>
    <w:rsid w:val="008B4358"/>
    <w:rsid w:val="008C6993"/>
    <w:rsid w:val="008D1AC4"/>
    <w:rsid w:val="008D1C3D"/>
    <w:rsid w:val="008D3AE7"/>
    <w:rsid w:val="008E50E2"/>
    <w:rsid w:val="008F2F95"/>
    <w:rsid w:val="00902ADA"/>
    <w:rsid w:val="00903C91"/>
    <w:rsid w:val="00917005"/>
    <w:rsid w:val="00926663"/>
    <w:rsid w:val="009305AC"/>
    <w:rsid w:val="00931831"/>
    <w:rsid w:val="00942F5E"/>
    <w:rsid w:val="00960BBA"/>
    <w:rsid w:val="00961DDE"/>
    <w:rsid w:val="0096432D"/>
    <w:rsid w:val="00967039"/>
    <w:rsid w:val="0097202E"/>
    <w:rsid w:val="009738C2"/>
    <w:rsid w:val="00973B4F"/>
    <w:rsid w:val="00974A81"/>
    <w:rsid w:val="0098740F"/>
    <w:rsid w:val="009926BE"/>
    <w:rsid w:val="009957E5"/>
    <w:rsid w:val="00995DD7"/>
    <w:rsid w:val="009A3224"/>
    <w:rsid w:val="009A5884"/>
    <w:rsid w:val="009B24A6"/>
    <w:rsid w:val="009D0BC6"/>
    <w:rsid w:val="009D49EC"/>
    <w:rsid w:val="009E3086"/>
    <w:rsid w:val="009F4F1B"/>
    <w:rsid w:val="00A06BBD"/>
    <w:rsid w:val="00A11260"/>
    <w:rsid w:val="00A171FE"/>
    <w:rsid w:val="00A3058E"/>
    <w:rsid w:val="00A33BEB"/>
    <w:rsid w:val="00A378CB"/>
    <w:rsid w:val="00A40224"/>
    <w:rsid w:val="00A41184"/>
    <w:rsid w:val="00A46212"/>
    <w:rsid w:val="00A541C8"/>
    <w:rsid w:val="00A54E6C"/>
    <w:rsid w:val="00A601EC"/>
    <w:rsid w:val="00A63F4F"/>
    <w:rsid w:val="00A66DF6"/>
    <w:rsid w:val="00A76EC6"/>
    <w:rsid w:val="00A77AC0"/>
    <w:rsid w:val="00A90A5F"/>
    <w:rsid w:val="00A9265E"/>
    <w:rsid w:val="00A93FD3"/>
    <w:rsid w:val="00A9411B"/>
    <w:rsid w:val="00A94C88"/>
    <w:rsid w:val="00A961D1"/>
    <w:rsid w:val="00AA3B8D"/>
    <w:rsid w:val="00AC1E78"/>
    <w:rsid w:val="00AC48AB"/>
    <w:rsid w:val="00AC4A4C"/>
    <w:rsid w:val="00AD4C80"/>
    <w:rsid w:val="00AF507E"/>
    <w:rsid w:val="00B02882"/>
    <w:rsid w:val="00B03DBD"/>
    <w:rsid w:val="00B05EFC"/>
    <w:rsid w:val="00B109C4"/>
    <w:rsid w:val="00B1238F"/>
    <w:rsid w:val="00B15306"/>
    <w:rsid w:val="00B17475"/>
    <w:rsid w:val="00B23B6E"/>
    <w:rsid w:val="00B247D8"/>
    <w:rsid w:val="00B3154D"/>
    <w:rsid w:val="00B321A6"/>
    <w:rsid w:val="00B3521F"/>
    <w:rsid w:val="00B41833"/>
    <w:rsid w:val="00B41F9D"/>
    <w:rsid w:val="00B45E3D"/>
    <w:rsid w:val="00B6314C"/>
    <w:rsid w:val="00B639D5"/>
    <w:rsid w:val="00B7150C"/>
    <w:rsid w:val="00B736D4"/>
    <w:rsid w:val="00B74470"/>
    <w:rsid w:val="00B77788"/>
    <w:rsid w:val="00B8009D"/>
    <w:rsid w:val="00B81B5F"/>
    <w:rsid w:val="00B829A4"/>
    <w:rsid w:val="00B83D8D"/>
    <w:rsid w:val="00B85639"/>
    <w:rsid w:val="00BA7DBF"/>
    <w:rsid w:val="00BB038A"/>
    <w:rsid w:val="00BB2E3A"/>
    <w:rsid w:val="00BB3F91"/>
    <w:rsid w:val="00BE0DAB"/>
    <w:rsid w:val="00C1239F"/>
    <w:rsid w:val="00C20EE7"/>
    <w:rsid w:val="00C25857"/>
    <w:rsid w:val="00C30E6D"/>
    <w:rsid w:val="00C45F57"/>
    <w:rsid w:val="00C47361"/>
    <w:rsid w:val="00C50F43"/>
    <w:rsid w:val="00C53CA2"/>
    <w:rsid w:val="00C543D8"/>
    <w:rsid w:val="00C63FBA"/>
    <w:rsid w:val="00C65D53"/>
    <w:rsid w:val="00C74C02"/>
    <w:rsid w:val="00C7579A"/>
    <w:rsid w:val="00C9216C"/>
    <w:rsid w:val="00C93822"/>
    <w:rsid w:val="00C94D24"/>
    <w:rsid w:val="00CB0672"/>
    <w:rsid w:val="00CB21E8"/>
    <w:rsid w:val="00CB5795"/>
    <w:rsid w:val="00CB58CB"/>
    <w:rsid w:val="00CC48A5"/>
    <w:rsid w:val="00CC7806"/>
    <w:rsid w:val="00CD2066"/>
    <w:rsid w:val="00CD615D"/>
    <w:rsid w:val="00CD6C0D"/>
    <w:rsid w:val="00CF079D"/>
    <w:rsid w:val="00CF3814"/>
    <w:rsid w:val="00D03BBE"/>
    <w:rsid w:val="00D05157"/>
    <w:rsid w:val="00D051AD"/>
    <w:rsid w:val="00D07770"/>
    <w:rsid w:val="00D1220E"/>
    <w:rsid w:val="00D22B82"/>
    <w:rsid w:val="00D27559"/>
    <w:rsid w:val="00D3478A"/>
    <w:rsid w:val="00D34E79"/>
    <w:rsid w:val="00D41C8B"/>
    <w:rsid w:val="00D42F2E"/>
    <w:rsid w:val="00D43E33"/>
    <w:rsid w:val="00D4510D"/>
    <w:rsid w:val="00D66B6B"/>
    <w:rsid w:val="00D67E71"/>
    <w:rsid w:val="00D712A0"/>
    <w:rsid w:val="00D72501"/>
    <w:rsid w:val="00D72DA9"/>
    <w:rsid w:val="00D7786D"/>
    <w:rsid w:val="00D804F2"/>
    <w:rsid w:val="00D82434"/>
    <w:rsid w:val="00D83E12"/>
    <w:rsid w:val="00D92F33"/>
    <w:rsid w:val="00D93EDF"/>
    <w:rsid w:val="00D94036"/>
    <w:rsid w:val="00D954EF"/>
    <w:rsid w:val="00DA441E"/>
    <w:rsid w:val="00DA7173"/>
    <w:rsid w:val="00DB01A8"/>
    <w:rsid w:val="00DB0380"/>
    <w:rsid w:val="00DC657D"/>
    <w:rsid w:val="00DD30E8"/>
    <w:rsid w:val="00DE6369"/>
    <w:rsid w:val="00DE6462"/>
    <w:rsid w:val="00DE72F6"/>
    <w:rsid w:val="00DF035E"/>
    <w:rsid w:val="00DF2457"/>
    <w:rsid w:val="00DF2823"/>
    <w:rsid w:val="00DF3AC0"/>
    <w:rsid w:val="00DF4F1F"/>
    <w:rsid w:val="00E01541"/>
    <w:rsid w:val="00E07FDB"/>
    <w:rsid w:val="00E101C5"/>
    <w:rsid w:val="00E12345"/>
    <w:rsid w:val="00E13DB7"/>
    <w:rsid w:val="00E21528"/>
    <w:rsid w:val="00E4428A"/>
    <w:rsid w:val="00E453B3"/>
    <w:rsid w:val="00E46218"/>
    <w:rsid w:val="00E50FF8"/>
    <w:rsid w:val="00E52D29"/>
    <w:rsid w:val="00E56CAE"/>
    <w:rsid w:val="00E67CDA"/>
    <w:rsid w:val="00E810BC"/>
    <w:rsid w:val="00E81178"/>
    <w:rsid w:val="00E91BB1"/>
    <w:rsid w:val="00EC25B1"/>
    <w:rsid w:val="00EC5571"/>
    <w:rsid w:val="00ED174C"/>
    <w:rsid w:val="00ED2F4E"/>
    <w:rsid w:val="00ED4192"/>
    <w:rsid w:val="00ED6090"/>
    <w:rsid w:val="00ED653F"/>
    <w:rsid w:val="00EF506D"/>
    <w:rsid w:val="00F04480"/>
    <w:rsid w:val="00F0716F"/>
    <w:rsid w:val="00F12097"/>
    <w:rsid w:val="00F12E02"/>
    <w:rsid w:val="00F13D31"/>
    <w:rsid w:val="00F2188A"/>
    <w:rsid w:val="00F2404A"/>
    <w:rsid w:val="00F2583D"/>
    <w:rsid w:val="00F2622E"/>
    <w:rsid w:val="00F2658E"/>
    <w:rsid w:val="00F415DD"/>
    <w:rsid w:val="00F4276D"/>
    <w:rsid w:val="00F46610"/>
    <w:rsid w:val="00F53117"/>
    <w:rsid w:val="00F70609"/>
    <w:rsid w:val="00F81AB7"/>
    <w:rsid w:val="00F82DC6"/>
    <w:rsid w:val="00F83A48"/>
    <w:rsid w:val="00F9404C"/>
    <w:rsid w:val="00F961CD"/>
    <w:rsid w:val="00FA6192"/>
    <w:rsid w:val="00FA7AC0"/>
    <w:rsid w:val="00FC2A39"/>
    <w:rsid w:val="00FC326C"/>
    <w:rsid w:val="00FC7797"/>
    <w:rsid w:val="00FE054A"/>
    <w:rsid w:val="00FE184A"/>
    <w:rsid w:val="00FE56B8"/>
    <w:rsid w:val="00FE5EE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32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32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9442E0982AFCA5D1B9DF4417C357247B112045AB2981DD076A1B8180E02B2B93571723A2903523A8881l51FF" TargetMode="External"/><Relationship Id="rId13" Type="http://schemas.openxmlformats.org/officeDocument/2006/relationships/hyperlink" Target="consultantplus://offline/ref=DBB9442E0982AFCA5D1B9DF4417C357247B112045BB5901ED876A1B8180E02B2B93571723A2903523A8881l51FF" TargetMode="External"/><Relationship Id="rId18" Type="http://schemas.openxmlformats.org/officeDocument/2006/relationships/hyperlink" Target="consultantplus://offline/ref=DBB9442E0982AFCA5D1B9DF4417C357247B1120454B2901FDF76A1B8180E02B2B93571723A2903523A8B81l512F" TargetMode="External"/><Relationship Id="rId26" Type="http://schemas.openxmlformats.org/officeDocument/2006/relationships/hyperlink" Target="consultantplus://offline/ref=DBB9442E0982AFCA5D1B9DF4417C357247B112045EB0921AD076A1B8180E02B2lB19F" TargetMode="External"/><Relationship Id="rId39" Type="http://schemas.openxmlformats.org/officeDocument/2006/relationships/hyperlink" Target="consultantplus://offline/ref=DBB9442E0982AFCA5D1B9DF4417C357247B112045BB2951BD176A1B8180E02B2B93571723A2903523A8881l51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B9442E0982AFCA5D1B9DF4417C357247B112045BB89112DC76A1B8180E02B2B93571723A2903523A8881l51FF" TargetMode="External"/><Relationship Id="rId34" Type="http://schemas.openxmlformats.org/officeDocument/2006/relationships/hyperlink" Target="consultantplus://offline/ref=DBB9442E0982AFCA5D1B9DF4417C357247B112045AB7961FDF76A1B8180E02B2B93571723A2903523A8880l51DF" TargetMode="External"/><Relationship Id="rId42" Type="http://schemas.openxmlformats.org/officeDocument/2006/relationships/hyperlink" Target="consultantplus://offline/ref=DBB9442E0982AFCA5D1B9DF4417C357247B112045BB0991FDE76A1B8180E02B2B93571723A2903523A8881l51FF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DBB9442E0982AFCA5D1B9DF4417C357247B1120459B09112DE76A1B8180E02B2B93571723A2903523A8881l51FF" TargetMode="External"/><Relationship Id="rId12" Type="http://schemas.openxmlformats.org/officeDocument/2006/relationships/hyperlink" Target="consultantplus://offline/ref=DBB9442E0982AFCA5D1B9DF4417C357247B112045BB2951BD176A1B8180E02B2B93571723A2903523A8881l51FF" TargetMode="External"/><Relationship Id="rId17" Type="http://schemas.openxmlformats.org/officeDocument/2006/relationships/hyperlink" Target="consultantplus://offline/ref=DBB9442E0982AFCA5D1B9DF753106A7744B3480E5DB49A4C8529FAE54Fl017F" TargetMode="External"/><Relationship Id="rId25" Type="http://schemas.openxmlformats.org/officeDocument/2006/relationships/hyperlink" Target="consultantplus://offline/ref=DBB9442E0982AFCA5D1B9DF4417C357247B112045EB0921AD176A1B8180E02B2lB19F" TargetMode="External"/><Relationship Id="rId33" Type="http://schemas.openxmlformats.org/officeDocument/2006/relationships/hyperlink" Target="consultantplus://offline/ref=DBB9442E0982AFCA5D1B9DF4417C357247B112045BB2951BD176A1B8180E02B2B93571723A2903523A8881l512F" TargetMode="External"/><Relationship Id="rId38" Type="http://schemas.openxmlformats.org/officeDocument/2006/relationships/hyperlink" Target="consultantplus://offline/ref=DBB9442E0982AFCA5D1B9DF4417C357247B112045AB7961FDF76A1B8180E02B2B93571723A2903523A8880l51DF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B9442E0982AFCA5D1B9DF753106A7744BD450A5DB39A4C8529FAE54F0708E5FE7A2830l71AF" TargetMode="External"/><Relationship Id="rId20" Type="http://schemas.openxmlformats.org/officeDocument/2006/relationships/hyperlink" Target="consultantplus://offline/ref=DBB9442E0982AFCA5D1B9DF4417C357247B112045BB2951BD176A1B8180E02B2B93571723A2903523A8881l51CF" TargetMode="External"/><Relationship Id="rId29" Type="http://schemas.openxmlformats.org/officeDocument/2006/relationships/hyperlink" Target="consultantplus://offline/ref=DBB9442E0982AFCA5D1B9DF4417C357247B112045AB7961FDF76A1B8180E02B2B93571723A2903523A8880l51CF" TargetMode="External"/><Relationship Id="rId41" Type="http://schemas.openxmlformats.org/officeDocument/2006/relationships/hyperlink" Target="consultantplus://offline/ref=DBB9442E0982AFCA5D1B9DF4417C357247B112045AB6981CDA76A1B8180E02B2B93571723A2903523A8881l51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B9442E0982AFCA5D1B9DF4417C357247B1120458B9971BDB76A1B8180E02B2B93571723A2903523A8881l51FF" TargetMode="External"/><Relationship Id="rId11" Type="http://schemas.openxmlformats.org/officeDocument/2006/relationships/hyperlink" Target="consultantplus://offline/ref=DBB9442E0982AFCA5D1B9DF4417C357247B112045BB0991FDE76A1B8180E02B2B93571723A2903523A8881l51FF" TargetMode="External"/><Relationship Id="rId24" Type="http://schemas.openxmlformats.org/officeDocument/2006/relationships/hyperlink" Target="consultantplus://offline/ref=DBB9442E0982AFCA5D1B9DF4417C357247B112045EB0921ADE76A1B8180E02B2lB19F" TargetMode="External"/><Relationship Id="rId32" Type="http://schemas.openxmlformats.org/officeDocument/2006/relationships/hyperlink" Target="consultantplus://offline/ref=DBB9442E0982AFCA5D1B9DF4417C357247B112045AB7961FDF76A1B8180E02B2B93571723A2903523A8880l51DF" TargetMode="External"/><Relationship Id="rId37" Type="http://schemas.openxmlformats.org/officeDocument/2006/relationships/hyperlink" Target="consultantplus://offline/ref=DBB9442E0982AFCA5D1B9DF4417C357247B112045BB2951BD176A1B8180E02B2B93571723A2903523A8881l512F" TargetMode="External"/><Relationship Id="rId40" Type="http://schemas.openxmlformats.org/officeDocument/2006/relationships/hyperlink" Target="consultantplus://offline/ref=DBB9442E0982AFCA5D1B9DF4417C357247B112045BB89112DC76A1B8180E02B2B93571723A2903523A8881l51FF" TargetMode="External"/><Relationship Id="rId45" Type="http://schemas.openxmlformats.org/officeDocument/2006/relationships/hyperlink" Target="consultantplus://offline/ref=DBB9442E0982AFCA5D1B9DF4417C357247B112045BB89112DC76A1B8180E02B2B93571723A2903523A8881l51F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BB9442E0982AFCA5D1B9DF753106A7744B24B0A5AB19A4C8529FAE54Fl017F" TargetMode="External"/><Relationship Id="rId23" Type="http://schemas.openxmlformats.org/officeDocument/2006/relationships/hyperlink" Target="consultantplus://offline/ref=DBB9442E0982AFCA5D1B9DF4417C357247B112045EB0921ADF76A1B8180E02B2lB19F" TargetMode="External"/><Relationship Id="rId28" Type="http://schemas.openxmlformats.org/officeDocument/2006/relationships/hyperlink" Target="consultantplus://offline/ref=DBB9442E0982AFCA5D1B9DF4417C357247B1120458B9971BDB76A1B8180E02B2B93571723A2903523A8881l51CF" TargetMode="External"/><Relationship Id="rId36" Type="http://schemas.openxmlformats.org/officeDocument/2006/relationships/hyperlink" Target="consultantplus://offline/ref=DBB9442E0982AFCA5D1B9DF4417C357247B112045AB7961FDF76A1B8180E02B2B93571723A2903523A8880l51DF" TargetMode="External"/><Relationship Id="rId10" Type="http://schemas.openxmlformats.org/officeDocument/2006/relationships/hyperlink" Target="consultantplus://offline/ref=DBB9442E0982AFCA5D1B9DF4417C357247B112045AB7961FDF76A1B8180E02B2B93571723A2903523A8881l51FF" TargetMode="External"/><Relationship Id="rId19" Type="http://schemas.openxmlformats.org/officeDocument/2006/relationships/hyperlink" Target="consultantplus://offline/ref=DBB9442E0982AFCA5D1B9DF4417C357247B112045AB6981CDA76A1B8180E02B2B93571723A2903523A8881l51CF" TargetMode="External"/><Relationship Id="rId31" Type="http://schemas.openxmlformats.org/officeDocument/2006/relationships/hyperlink" Target="consultantplus://offline/ref=DBB9442E0982AFCA5D1B9DF4417C357247B1120458B9971BDB76A1B8180E02B2B93571723A2903523A8881l51CF" TargetMode="External"/><Relationship Id="rId44" Type="http://schemas.openxmlformats.org/officeDocument/2006/relationships/hyperlink" Target="consultantplus://offline/ref=DBB9442E0982AFCA5D1B9DF4417C357247B112045BB89112DC76A1B8180E02B2B93571723A2903523A8881l51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B9442E0982AFCA5D1B9DF4417C357247B112045AB6981CDA76A1B8180E02B2B93571723A2903523A8881l51FF" TargetMode="External"/><Relationship Id="rId14" Type="http://schemas.openxmlformats.org/officeDocument/2006/relationships/hyperlink" Target="consultantplus://offline/ref=DBB9442E0982AFCA5D1B9DF4417C357247B112045BB89112DC76A1B8180E02B2B93571723A2903523A8881l51FF" TargetMode="External"/><Relationship Id="rId22" Type="http://schemas.openxmlformats.org/officeDocument/2006/relationships/hyperlink" Target="consultantplus://offline/ref=DBB9442E0982AFCA5D1B9DF4417C357247B112045BB2951BD176A1B8180E02B2B93571723A2903523A8881l51DF" TargetMode="External"/><Relationship Id="rId27" Type="http://schemas.openxmlformats.org/officeDocument/2006/relationships/hyperlink" Target="consultantplus://offline/ref=DBB9442E0982AFCA5D1B9DF4417C357247B1120459B09112DE76A1B8180E02B2B93571723A2903523A8881l51FF" TargetMode="External"/><Relationship Id="rId30" Type="http://schemas.openxmlformats.org/officeDocument/2006/relationships/hyperlink" Target="consultantplus://offline/ref=DBB9442E0982AFCA5D1B9DF4417C357247B112045BB2951BD176A1B8180E02B2B93571723A2903523A8881l512F" TargetMode="External"/><Relationship Id="rId35" Type="http://schemas.openxmlformats.org/officeDocument/2006/relationships/hyperlink" Target="consultantplus://offline/ref=DBB9442E0982AFCA5D1B9DF4417C357247B112045BB2951BD176A1B8180E02B2B93571723A2903523A8881l512F" TargetMode="External"/><Relationship Id="rId43" Type="http://schemas.openxmlformats.org/officeDocument/2006/relationships/hyperlink" Target="consultantplus://offline/ref=DBB9442E0982AFCA5D1B9DF4417C357247B112045BB5901ED876A1B8180E02B2B93571723A2903523A8883l5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Strokov_Artem</dc:creator>
  <cp:lastModifiedBy>Strokov_Artem</cp:lastModifiedBy>
  <cp:revision>1</cp:revision>
  <dcterms:created xsi:type="dcterms:W3CDTF">2018-07-19T05:53:00Z</dcterms:created>
  <dcterms:modified xsi:type="dcterms:W3CDTF">2018-07-19T05:54:00Z</dcterms:modified>
</cp:coreProperties>
</file>