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1C" w:rsidRPr="000A6F28" w:rsidRDefault="00BF1EA2" w:rsidP="00821D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F28">
        <w:rPr>
          <w:rFonts w:ascii="Times New Roman" w:hAnsi="Times New Roman" w:cs="Times New Roman"/>
          <w:b/>
          <w:sz w:val="28"/>
          <w:szCs w:val="28"/>
        </w:rPr>
        <w:t>Порядок заключения договора энергоснабжения</w:t>
      </w:r>
    </w:p>
    <w:p w:rsidR="00EA0459" w:rsidRPr="000A6F28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b/>
          <w:sz w:val="24"/>
          <w:szCs w:val="24"/>
        </w:rPr>
        <w:t>Заявка потребителя о заключении договора энергоснабжения</w:t>
      </w:r>
      <w:r w:rsidRPr="000A6F28">
        <w:rPr>
          <w:rFonts w:ascii="Times New Roman" w:hAnsi="Times New Roman" w:cs="Times New Roman"/>
          <w:sz w:val="24"/>
          <w:szCs w:val="24"/>
        </w:rPr>
        <w:t xml:space="preserve"> рассматривается в </w:t>
      </w:r>
      <w:r w:rsidRPr="000A6F28">
        <w:rPr>
          <w:rFonts w:ascii="Times New Roman" w:hAnsi="Times New Roman" w:cs="Times New Roman"/>
          <w:b/>
          <w:sz w:val="24"/>
          <w:szCs w:val="24"/>
        </w:rPr>
        <w:t xml:space="preserve">30-дневный срок. </w:t>
      </w:r>
      <w:r w:rsidRPr="000A6F28">
        <w:rPr>
          <w:rFonts w:ascii="Times New Roman" w:hAnsi="Times New Roman" w:cs="Times New Roman"/>
          <w:sz w:val="24"/>
          <w:szCs w:val="24"/>
        </w:rPr>
        <w:t>В течение этого срока проводятся необходимые переговоры с потребителем, запрашиваются необходимые документы и принимается обоснованное решение о заключении договора с уведомлением потребителя о результатах рассмотрения.</w:t>
      </w:r>
    </w:p>
    <w:p w:rsidR="00EA0459" w:rsidRPr="000A6F28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Подписанный и оформленный договор регистрируется и высылается с сопроводительным письмом Потребителю в двух экземплярах заказной корреспонденцией с уведомлением или вручается под роспись. </w:t>
      </w:r>
    </w:p>
    <w:p w:rsidR="00EA0459" w:rsidRPr="000A6F28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>Потребитель обязан в течение 30 дней со дня получения проекта договора рассмотреть его и направить в</w:t>
      </w:r>
      <w:r w:rsidR="00482B86" w:rsidRPr="000A6F28">
        <w:rPr>
          <w:rFonts w:ascii="Times New Roman" w:hAnsi="Times New Roman" w:cs="Times New Roman"/>
          <w:sz w:val="24"/>
          <w:szCs w:val="24"/>
        </w:rPr>
        <w:t xml:space="preserve"> адрес  </w:t>
      </w:r>
      <w:r w:rsidRPr="000A6F28">
        <w:rPr>
          <w:rFonts w:ascii="Times New Roman" w:hAnsi="Times New Roman" w:cs="Times New Roman"/>
          <w:sz w:val="24"/>
          <w:szCs w:val="24"/>
        </w:rPr>
        <w:t xml:space="preserve"> </w:t>
      </w:r>
      <w:r w:rsidR="000A6F28">
        <w:rPr>
          <w:rFonts w:ascii="Times New Roman" w:hAnsi="Times New Roman" w:cs="Times New Roman"/>
          <w:sz w:val="24"/>
          <w:szCs w:val="24"/>
        </w:rPr>
        <w:t>ООО «БЭСО»</w:t>
      </w:r>
      <w:r w:rsidR="00C61ACB" w:rsidRPr="000A6F28">
        <w:rPr>
          <w:rFonts w:ascii="Times New Roman" w:hAnsi="Times New Roman" w:cs="Times New Roman"/>
          <w:sz w:val="24"/>
          <w:szCs w:val="24"/>
        </w:rPr>
        <w:t xml:space="preserve">, расположенное </w:t>
      </w:r>
      <w:r w:rsidRPr="000A6F28">
        <w:rPr>
          <w:rFonts w:ascii="Times New Roman" w:hAnsi="Times New Roman" w:cs="Times New Roman"/>
          <w:sz w:val="24"/>
          <w:szCs w:val="24"/>
        </w:rPr>
        <w:t xml:space="preserve"> по адресу: ул.</w:t>
      </w:r>
      <w:r w:rsidR="000A6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6F28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0A6F28">
        <w:rPr>
          <w:rFonts w:ascii="Times New Roman" w:hAnsi="Times New Roman" w:cs="Times New Roman"/>
          <w:sz w:val="24"/>
          <w:szCs w:val="24"/>
        </w:rPr>
        <w:t>,</w:t>
      </w:r>
      <w:r w:rsidR="000A6F28">
        <w:rPr>
          <w:rFonts w:ascii="Times New Roman" w:hAnsi="Times New Roman" w:cs="Times New Roman"/>
          <w:sz w:val="24"/>
          <w:szCs w:val="24"/>
        </w:rPr>
        <w:t xml:space="preserve"> з</w:t>
      </w:r>
      <w:r w:rsidRPr="000A6F28">
        <w:rPr>
          <w:rFonts w:ascii="Times New Roman" w:hAnsi="Times New Roman" w:cs="Times New Roman"/>
          <w:sz w:val="24"/>
          <w:szCs w:val="24"/>
        </w:rPr>
        <w:t xml:space="preserve">д.37-А, один  из следующих документов: </w:t>
      </w:r>
    </w:p>
    <w:p w:rsidR="00EA0459" w:rsidRPr="000A6F28" w:rsidRDefault="00EA0459" w:rsidP="00EA045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1. извещение об акцепте — оформленный договор; </w:t>
      </w:r>
    </w:p>
    <w:p w:rsidR="00EA0459" w:rsidRPr="000A6F28" w:rsidRDefault="00EA0459" w:rsidP="00EA045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2. отказ от заключения договора; </w:t>
      </w:r>
    </w:p>
    <w:p w:rsidR="00EA0459" w:rsidRPr="000A6F28" w:rsidRDefault="00EA0459" w:rsidP="00EA045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3. извещение об акцепте на иных условиях — протокол разногласий к договору. </w:t>
      </w:r>
    </w:p>
    <w:p w:rsidR="00EA0459" w:rsidRPr="000A6F28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 При возврате оформленного Потребителем договора должностное лиц</w:t>
      </w:r>
      <w:proofErr w:type="gramStart"/>
      <w:r w:rsidRPr="000A6F28">
        <w:rPr>
          <w:rFonts w:ascii="Times New Roman" w:hAnsi="Times New Roman" w:cs="Times New Roman"/>
          <w:sz w:val="24"/>
          <w:szCs w:val="24"/>
        </w:rPr>
        <w:t xml:space="preserve">о </w:t>
      </w:r>
      <w:r w:rsidR="000A6F2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0A6F28">
        <w:rPr>
          <w:rFonts w:ascii="Times New Roman" w:hAnsi="Times New Roman" w:cs="Times New Roman"/>
          <w:sz w:val="24"/>
          <w:szCs w:val="24"/>
        </w:rPr>
        <w:t xml:space="preserve"> «БЭСО»  обязано убедиться в полномочиях лица, подписавшего договор. В случае подписания договора не первым лицом, запросить доверенность на право подписания договора.</w:t>
      </w:r>
    </w:p>
    <w:p w:rsidR="00EA0459" w:rsidRPr="000A6F28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 При подписании Потребителем договора с протоколом разногласий </w:t>
      </w:r>
      <w:r w:rsidR="000A6F28">
        <w:rPr>
          <w:rFonts w:ascii="Times New Roman" w:hAnsi="Times New Roman" w:cs="Times New Roman"/>
          <w:sz w:val="24"/>
          <w:szCs w:val="24"/>
        </w:rPr>
        <w:t>ООО</w:t>
      </w:r>
      <w:r w:rsidRPr="000A6F28">
        <w:rPr>
          <w:rFonts w:ascii="Times New Roman" w:hAnsi="Times New Roman" w:cs="Times New Roman"/>
          <w:sz w:val="24"/>
          <w:szCs w:val="24"/>
        </w:rPr>
        <w:t xml:space="preserve"> «БЭСО»  обязано известить Потребителя о принятии договора в его редакции (подписать протокол разногласий) либо об отклонении указанного протокола (протокол согласования  (урегулирования) разногласий).</w:t>
      </w:r>
    </w:p>
    <w:p w:rsidR="00EA0459" w:rsidRPr="000A6F28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Оформленный Протокол разногласий в 1 экземпляре (при наличии замечаний — с Протоколом согласования (урегулирования) разногласий — 2 экземпляра) направляется Потребителю. </w:t>
      </w:r>
    </w:p>
    <w:p w:rsidR="00EA0459" w:rsidRPr="000A6F28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 В случае отклонения протокола  (согласования </w:t>
      </w:r>
      <w:proofErr w:type="gramStart"/>
      <w:r w:rsidRPr="000A6F28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0A6F28">
        <w:rPr>
          <w:rFonts w:ascii="Times New Roman" w:hAnsi="Times New Roman" w:cs="Times New Roman"/>
          <w:sz w:val="24"/>
          <w:szCs w:val="24"/>
        </w:rPr>
        <w:t xml:space="preserve">регулирования разногласий Потребителем, разногласия, возникшие при заключении договора, разрешаются по соглашению между  Гарантирующим  поставщиком  (в лице уполномоченных лиц на заключение договора) и Потребителем. </w:t>
      </w:r>
    </w:p>
    <w:p w:rsidR="00EA0459" w:rsidRPr="000A6F28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0A6F28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0A6F28">
        <w:rPr>
          <w:rFonts w:ascii="Times New Roman" w:hAnsi="Times New Roman" w:cs="Times New Roman"/>
          <w:sz w:val="24"/>
          <w:szCs w:val="24"/>
        </w:rPr>
        <w:t xml:space="preserve"> разногласий по условиям, относящимся к существенным условиям договора, договор считается незаключенным. К существенным условиям договора энергоснабжения относятся: количество поставляемой электрической энергии, качество энергии, порядок расчетов, а также все те условия, относительно которых по заявлению одной из сторон должно быть достигнуто соглашение. </w:t>
      </w:r>
    </w:p>
    <w:p w:rsidR="00EA0459" w:rsidRPr="000A6F28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 В случае, когда Потребитель фактически потребляет электроэнергию, однако от заключения договора отказывается (не возвратил в 30-дневный срок оформленный договор), фактическое пользование Потребителем услугами энергоснабжения и их оплату следует считать как акцепт Потребителем предложенного энергос</w:t>
      </w:r>
      <w:r w:rsidR="007B7063" w:rsidRPr="000A6F28">
        <w:rPr>
          <w:rFonts w:ascii="Times New Roman" w:hAnsi="Times New Roman" w:cs="Times New Roman"/>
          <w:sz w:val="24"/>
          <w:szCs w:val="24"/>
        </w:rPr>
        <w:t xml:space="preserve">бытовой </w:t>
      </w:r>
      <w:r w:rsidRPr="000A6F28">
        <w:rPr>
          <w:rFonts w:ascii="Times New Roman" w:hAnsi="Times New Roman" w:cs="Times New Roman"/>
          <w:sz w:val="24"/>
          <w:szCs w:val="24"/>
        </w:rPr>
        <w:t xml:space="preserve"> организацией проекта договора. Данные отношения следует рассматривать как договорные. </w:t>
      </w:r>
    </w:p>
    <w:p w:rsidR="00EA0459" w:rsidRPr="000A6F28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F28">
        <w:rPr>
          <w:rFonts w:ascii="Times New Roman" w:hAnsi="Times New Roman" w:cs="Times New Roman"/>
          <w:b/>
          <w:sz w:val="24"/>
          <w:szCs w:val="24"/>
        </w:rPr>
        <w:t>Договор должен содержать</w:t>
      </w:r>
      <w:r w:rsidRPr="000A6F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0459" w:rsidRPr="000A6F28" w:rsidRDefault="000A6F28" w:rsidP="000A6F28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 10.</w:t>
      </w:r>
      <w:r w:rsidR="007B7063" w:rsidRPr="000A6F28">
        <w:rPr>
          <w:rFonts w:ascii="Times New Roman" w:hAnsi="Times New Roman" w:cs="Times New Roman"/>
          <w:sz w:val="24"/>
          <w:szCs w:val="24"/>
        </w:rPr>
        <w:t>1.Н</w:t>
      </w:r>
      <w:r w:rsidR="00EA0459" w:rsidRPr="000A6F28">
        <w:rPr>
          <w:rFonts w:ascii="Times New Roman" w:hAnsi="Times New Roman" w:cs="Times New Roman"/>
          <w:sz w:val="24"/>
          <w:szCs w:val="24"/>
        </w:rPr>
        <w:t>омер, число, название города, преамбулу, включающую полное наименование сторон и их полномочных представителей с указанием основания их полномочий (Устав, Положение, доверенность и пр.);</w:t>
      </w:r>
    </w:p>
    <w:p w:rsidR="00EA0459" w:rsidRPr="000A6F28" w:rsidRDefault="000A6F28" w:rsidP="000A6F28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>10.</w:t>
      </w:r>
      <w:r w:rsidR="007B7063" w:rsidRPr="000A6F28">
        <w:rPr>
          <w:rFonts w:ascii="Times New Roman" w:hAnsi="Times New Roman" w:cs="Times New Roman"/>
          <w:sz w:val="24"/>
          <w:szCs w:val="24"/>
        </w:rPr>
        <w:t>2.К</w:t>
      </w:r>
      <w:r w:rsidR="00EA0459" w:rsidRPr="000A6F28">
        <w:rPr>
          <w:rFonts w:ascii="Times New Roman" w:hAnsi="Times New Roman" w:cs="Times New Roman"/>
          <w:sz w:val="24"/>
          <w:szCs w:val="24"/>
        </w:rPr>
        <w:t>онкретный предмет договора;</w:t>
      </w:r>
    </w:p>
    <w:p w:rsidR="00EA0459" w:rsidRPr="000A6F28" w:rsidRDefault="000A6F28" w:rsidP="000A6F28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7063" w:rsidRPr="000A6F28">
        <w:rPr>
          <w:rFonts w:ascii="Times New Roman" w:hAnsi="Times New Roman" w:cs="Times New Roman"/>
          <w:sz w:val="24"/>
          <w:szCs w:val="24"/>
        </w:rPr>
        <w:t>3.К</w:t>
      </w:r>
      <w:r w:rsidR="00EA0459" w:rsidRPr="000A6F28">
        <w:rPr>
          <w:rFonts w:ascii="Times New Roman" w:hAnsi="Times New Roman" w:cs="Times New Roman"/>
          <w:sz w:val="24"/>
          <w:szCs w:val="24"/>
        </w:rPr>
        <w:t>онкретные обязательства сторон;</w:t>
      </w:r>
    </w:p>
    <w:p w:rsidR="00EA0459" w:rsidRPr="000A6F28" w:rsidRDefault="000A6F28" w:rsidP="000A6F28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7063" w:rsidRPr="000A6F28">
        <w:rPr>
          <w:rFonts w:ascii="Times New Roman" w:hAnsi="Times New Roman" w:cs="Times New Roman"/>
          <w:sz w:val="24"/>
          <w:szCs w:val="24"/>
        </w:rPr>
        <w:t>4. П</w:t>
      </w:r>
      <w:r w:rsidR="00EA0459" w:rsidRPr="000A6F28">
        <w:rPr>
          <w:rFonts w:ascii="Times New Roman" w:hAnsi="Times New Roman" w:cs="Times New Roman"/>
          <w:sz w:val="24"/>
          <w:szCs w:val="24"/>
        </w:rPr>
        <w:t>орядок расчетов;</w:t>
      </w:r>
    </w:p>
    <w:p w:rsidR="00EA0459" w:rsidRPr="000A6F28" w:rsidRDefault="000A6F28" w:rsidP="000A6F28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7063" w:rsidRPr="000A6F28">
        <w:rPr>
          <w:rFonts w:ascii="Times New Roman" w:hAnsi="Times New Roman" w:cs="Times New Roman"/>
          <w:sz w:val="24"/>
          <w:szCs w:val="24"/>
        </w:rPr>
        <w:t>5.Д</w:t>
      </w:r>
      <w:r w:rsidR="00EA0459" w:rsidRPr="000A6F28">
        <w:rPr>
          <w:rFonts w:ascii="Times New Roman" w:hAnsi="Times New Roman" w:cs="Times New Roman"/>
          <w:sz w:val="24"/>
          <w:szCs w:val="24"/>
        </w:rPr>
        <w:t>ругие конкретные условия, которые необходимы для данного вида договоров, либо если стороны считают необходимым включить их в договор;</w:t>
      </w:r>
    </w:p>
    <w:p w:rsidR="000A6F28" w:rsidRDefault="000A6F28" w:rsidP="000A6F28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7063" w:rsidRPr="000A6F28">
        <w:rPr>
          <w:rFonts w:ascii="Times New Roman" w:hAnsi="Times New Roman" w:cs="Times New Roman"/>
          <w:sz w:val="24"/>
          <w:szCs w:val="24"/>
        </w:rPr>
        <w:t>6.О</w:t>
      </w:r>
      <w:r w:rsidR="00EA0459" w:rsidRPr="000A6F28">
        <w:rPr>
          <w:rFonts w:ascii="Times New Roman" w:hAnsi="Times New Roman" w:cs="Times New Roman"/>
          <w:sz w:val="24"/>
          <w:szCs w:val="24"/>
        </w:rPr>
        <w:t>тветственность сторон по каждому обязательству и порядок разрешения споров;</w:t>
      </w:r>
    </w:p>
    <w:p w:rsidR="00EA0459" w:rsidRPr="000A6F28" w:rsidRDefault="000A6F28" w:rsidP="000A6F28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7063" w:rsidRPr="000A6F28">
        <w:rPr>
          <w:rFonts w:ascii="Times New Roman" w:hAnsi="Times New Roman" w:cs="Times New Roman"/>
          <w:sz w:val="24"/>
          <w:szCs w:val="24"/>
        </w:rPr>
        <w:t>7.С</w:t>
      </w:r>
      <w:r w:rsidR="00EA0459" w:rsidRPr="000A6F28">
        <w:rPr>
          <w:rFonts w:ascii="Times New Roman" w:hAnsi="Times New Roman" w:cs="Times New Roman"/>
          <w:sz w:val="24"/>
          <w:szCs w:val="24"/>
        </w:rPr>
        <w:t>рок действия и порядок изменения (расторжение, дополнение) договора с указанием, что изменения и дополнения к договору действительны в том случае, если они совершены в письменной форме и подписаны полномочными представителями сторон;</w:t>
      </w:r>
    </w:p>
    <w:p w:rsidR="00C61ACB" w:rsidRPr="000A6F28" w:rsidRDefault="000A6F28" w:rsidP="000A6F28">
      <w:pPr>
        <w:pStyle w:val="aa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61ACB" w:rsidRPr="000A6F28">
        <w:rPr>
          <w:rFonts w:ascii="Times New Roman" w:hAnsi="Times New Roman" w:cs="Times New Roman"/>
          <w:sz w:val="24"/>
          <w:szCs w:val="24"/>
        </w:rPr>
        <w:t>8. Ю</w:t>
      </w:r>
      <w:r w:rsidR="00EA0459" w:rsidRPr="000A6F28">
        <w:rPr>
          <w:rFonts w:ascii="Times New Roman" w:hAnsi="Times New Roman" w:cs="Times New Roman"/>
          <w:sz w:val="24"/>
          <w:szCs w:val="24"/>
        </w:rPr>
        <w:t>ридич</w:t>
      </w:r>
      <w:r w:rsidR="00C61ACB" w:rsidRPr="000A6F28">
        <w:rPr>
          <w:rFonts w:ascii="Times New Roman" w:hAnsi="Times New Roman" w:cs="Times New Roman"/>
          <w:sz w:val="24"/>
          <w:szCs w:val="24"/>
        </w:rPr>
        <w:t>еский адрес и реквизиты сторон.</w:t>
      </w:r>
    </w:p>
    <w:p w:rsidR="00EA0459" w:rsidRPr="000A6F28" w:rsidRDefault="000A6F28" w:rsidP="000A6F28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7B7063" w:rsidRPr="000A6F28">
        <w:rPr>
          <w:rFonts w:ascii="Times New Roman" w:hAnsi="Times New Roman" w:cs="Times New Roman"/>
          <w:sz w:val="24"/>
          <w:szCs w:val="24"/>
        </w:rPr>
        <w:t>9.П</w:t>
      </w:r>
      <w:r w:rsidR="00EA0459" w:rsidRPr="000A6F28">
        <w:rPr>
          <w:rFonts w:ascii="Times New Roman" w:hAnsi="Times New Roman" w:cs="Times New Roman"/>
          <w:sz w:val="24"/>
          <w:szCs w:val="24"/>
        </w:rPr>
        <w:t>одписи должностных лиц сторон, имеющих право подписывать этот договор (с полной фамилией);</w:t>
      </w:r>
    </w:p>
    <w:p w:rsidR="00EA0459" w:rsidRPr="000A6F28" w:rsidRDefault="000A6F28" w:rsidP="000A6F28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7063" w:rsidRPr="000A6F28">
        <w:rPr>
          <w:rFonts w:ascii="Times New Roman" w:hAnsi="Times New Roman" w:cs="Times New Roman"/>
          <w:sz w:val="24"/>
          <w:szCs w:val="24"/>
        </w:rPr>
        <w:t>10.Д</w:t>
      </w:r>
      <w:r w:rsidR="00EA0459" w:rsidRPr="000A6F28">
        <w:rPr>
          <w:rFonts w:ascii="Times New Roman" w:hAnsi="Times New Roman" w:cs="Times New Roman"/>
          <w:sz w:val="24"/>
          <w:szCs w:val="24"/>
        </w:rPr>
        <w:t>оговор должен быть скреплен печатями сторон, подписавших его, страницы договора пронумерованы.</w:t>
      </w:r>
    </w:p>
    <w:p w:rsidR="00EA0459" w:rsidRPr="000A6F28" w:rsidRDefault="00EA0459" w:rsidP="000A6F28">
      <w:pPr>
        <w:pStyle w:val="a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F28">
        <w:rPr>
          <w:rFonts w:ascii="Times New Roman" w:hAnsi="Times New Roman" w:cs="Times New Roman"/>
          <w:b/>
          <w:sz w:val="24"/>
          <w:szCs w:val="24"/>
        </w:rPr>
        <w:t>11.</w:t>
      </w:r>
      <w:r w:rsidRPr="000A6F28">
        <w:rPr>
          <w:rFonts w:ascii="Times New Roman" w:hAnsi="Times New Roman" w:cs="Times New Roman"/>
          <w:sz w:val="24"/>
          <w:szCs w:val="24"/>
        </w:rPr>
        <w:t xml:space="preserve"> При заключении договора с потребителем, с которым</w:t>
      </w:r>
      <w:r w:rsidR="004665E5" w:rsidRPr="000A6F28">
        <w:rPr>
          <w:rFonts w:ascii="Times New Roman" w:hAnsi="Times New Roman" w:cs="Times New Roman"/>
          <w:sz w:val="24"/>
          <w:szCs w:val="24"/>
        </w:rPr>
        <w:t xml:space="preserve"> ранее договор был расторгнут</w:t>
      </w:r>
      <w:proofErr w:type="gramStart"/>
      <w:r w:rsidR="004665E5" w:rsidRPr="000A6F28">
        <w:rPr>
          <w:rFonts w:ascii="Times New Roman" w:hAnsi="Times New Roman" w:cs="Times New Roman"/>
          <w:sz w:val="24"/>
          <w:szCs w:val="24"/>
        </w:rPr>
        <w:t xml:space="preserve"> </w:t>
      </w:r>
      <w:r w:rsidRPr="000A6F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6F28">
        <w:rPr>
          <w:rFonts w:ascii="Times New Roman" w:hAnsi="Times New Roman" w:cs="Times New Roman"/>
          <w:sz w:val="24"/>
          <w:szCs w:val="24"/>
        </w:rPr>
        <w:t xml:space="preserve"> повторный договор заключается на общих основаниях с учетом причин, приведших к расторжению ранее действовавшего договора, с учетом устранения потребителем этих причин и при соблюдении принципа публичности договора энергоснабжения. При этом количество и качество энергии, предполагаемой к отпуску такому потребителю, должно определяться в соответствии с уровнем его реальной платежеспособности за период действия ранее существовавшего с ним договора энергоснабжения;</w:t>
      </w:r>
    </w:p>
    <w:p w:rsidR="00EA0459" w:rsidRPr="000A6F28" w:rsidRDefault="00F02FA0" w:rsidP="000A6F28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b/>
          <w:sz w:val="24"/>
          <w:szCs w:val="24"/>
        </w:rPr>
        <w:t>12.</w:t>
      </w:r>
      <w:r w:rsidR="000A6F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374" w:rsidRPr="000A6F28">
        <w:rPr>
          <w:rFonts w:ascii="Times New Roman" w:hAnsi="Times New Roman" w:cs="Times New Roman"/>
          <w:sz w:val="24"/>
          <w:szCs w:val="24"/>
        </w:rPr>
        <w:t>Гарантирующий поставщик</w:t>
      </w:r>
      <w:r w:rsidR="00004374" w:rsidRPr="000A6F28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EA0459" w:rsidRPr="000A6F28">
        <w:rPr>
          <w:rFonts w:ascii="Times New Roman" w:hAnsi="Times New Roman" w:cs="Times New Roman"/>
          <w:sz w:val="24"/>
          <w:szCs w:val="24"/>
        </w:rPr>
        <w:t xml:space="preserve"> </w:t>
      </w:r>
      <w:r w:rsidR="000A6F28">
        <w:rPr>
          <w:rFonts w:ascii="Times New Roman" w:hAnsi="Times New Roman" w:cs="Times New Roman"/>
          <w:sz w:val="24"/>
          <w:szCs w:val="24"/>
        </w:rPr>
        <w:t>ООО «БЭСО»</w:t>
      </w:r>
      <w:r w:rsidR="00004374" w:rsidRPr="000A6F28">
        <w:rPr>
          <w:rFonts w:ascii="Times New Roman" w:hAnsi="Times New Roman" w:cs="Times New Roman"/>
          <w:sz w:val="24"/>
          <w:szCs w:val="24"/>
        </w:rPr>
        <w:t xml:space="preserve">, расположенное </w:t>
      </w:r>
      <w:r w:rsidR="00EA0459" w:rsidRPr="000A6F28">
        <w:rPr>
          <w:rFonts w:ascii="Times New Roman" w:hAnsi="Times New Roman" w:cs="Times New Roman"/>
          <w:sz w:val="24"/>
          <w:szCs w:val="24"/>
        </w:rPr>
        <w:t xml:space="preserve"> по адресу: ул.</w:t>
      </w:r>
      <w:r w:rsidR="000A6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0459" w:rsidRPr="000A6F28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EA0459" w:rsidRPr="000A6F28">
        <w:rPr>
          <w:rFonts w:ascii="Times New Roman" w:hAnsi="Times New Roman" w:cs="Times New Roman"/>
          <w:sz w:val="24"/>
          <w:szCs w:val="24"/>
        </w:rPr>
        <w:t>,</w:t>
      </w:r>
      <w:r w:rsidR="000A6F2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0A6F28">
        <w:rPr>
          <w:rFonts w:ascii="Times New Roman" w:hAnsi="Times New Roman" w:cs="Times New Roman"/>
          <w:sz w:val="24"/>
          <w:szCs w:val="24"/>
        </w:rPr>
        <w:t>з</w:t>
      </w:r>
      <w:r w:rsidR="00EA0459" w:rsidRPr="000A6F2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A0459" w:rsidRPr="000A6F28">
        <w:rPr>
          <w:rFonts w:ascii="Times New Roman" w:hAnsi="Times New Roman" w:cs="Times New Roman"/>
          <w:sz w:val="24"/>
          <w:szCs w:val="24"/>
        </w:rPr>
        <w:t>.</w:t>
      </w:r>
      <w:r w:rsidR="000A6F28">
        <w:rPr>
          <w:rFonts w:ascii="Times New Roman" w:hAnsi="Times New Roman" w:cs="Times New Roman"/>
          <w:sz w:val="24"/>
          <w:szCs w:val="24"/>
        </w:rPr>
        <w:t xml:space="preserve"> </w:t>
      </w:r>
      <w:r w:rsidR="00EA0459" w:rsidRPr="000A6F28">
        <w:rPr>
          <w:rFonts w:ascii="Times New Roman" w:hAnsi="Times New Roman" w:cs="Times New Roman"/>
          <w:sz w:val="24"/>
          <w:szCs w:val="24"/>
        </w:rPr>
        <w:t>37-А,  вправе отказаться от заключения договора по следующим основаниям:</w:t>
      </w:r>
    </w:p>
    <w:p w:rsidR="000A6F28" w:rsidRPr="000A6F28" w:rsidRDefault="00004374" w:rsidP="000A6F28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A6F28">
        <w:rPr>
          <w:rFonts w:ascii="Times New Roman" w:hAnsi="Times New Roman" w:cs="Times New Roman"/>
          <w:sz w:val="24"/>
          <w:szCs w:val="24"/>
        </w:rPr>
        <w:t xml:space="preserve">- </w:t>
      </w:r>
      <w:r w:rsidR="000A6F28" w:rsidRPr="000A6F28">
        <w:rPr>
          <w:rFonts w:ascii="Times New Roman" w:hAnsi="Times New Roman" w:cs="Times New Roman"/>
          <w:sz w:val="24"/>
          <w:szCs w:val="24"/>
        </w:rPr>
        <w:t>П</w:t>
      </w:r>
      <w:r w:rsidRPr="000A6F28">
        <w:rPr>
          <w:rFonts w:ascii="Times New Roman" w:hAnsi="Times New Roman" w:cs="Times New Roman"/>
          <w:sz w:val="24"/>
          <w:szCs w:val="24"/>
        </w:rPr>
        <w:t>ри отсутствии возможности поставить электрическую энергию (мощность) потребителю вследствие отсутствия технологического присоединения в установленном порядке энергопринимающих устройств, в отношении которых предполагается заключение договора,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или вследствие нахождения энергопринимающих устройств, в отношении которых предполагается заключение договора, вне зоны деятельности гарантирующего</w:t>
      </w:r>
      <w:proofErr w:type="gramEnd"/>
      <w:r w:rsidRPr="000A6F28">
        <w:rPr>
          <w:rFonts w:ascii="Times New Roman" w:hAnsi="Times New Roman" w:cs="Times New Roman"/>
          <w:sz w:val="24"/>
          <w:szCs w:val="24"/>
        </w:rPr>
        <w:t xml:space="preserve"> поставщика.</w:t>
      </w:r>
    </w:p>
    <w:p w:rsidR="00004374" w:rsidRPr="000A6F28" w:rsidRDefault="000A6F28" w:rsidP="000A6F28">
      <w:pPr>
        <w:pStyle w:val="aa"/>
        <w:ind w:left="284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 xml:space="preserve">- </w:t>
      </w:r>
      <w:r w:rsidR="004665E5" w:rsidRPr="000A6F28">
        <w:rPr>
          <w:rFonts w:ascii="Times New Roman" w:hAnsi="Times New Roman" w:cs="Times New Roman"/>
          <w:sz w:val="24"/>
          <w:szCs w:val="24"/>
        </w:rPr>
        <w:t>В случае отсутствия у лица, обратившегося за заключением договора купли-продажи электрической энергии (мощности), договора энергоснабжения, принадлежащих ему на праве собственности или ином законном основании энергопринимающих устройств такое лицо, а также действующая в его интересах энергосбытовая организация не вправе требовать от гарантирующего поставщика заключение договора купли-продажи электрической энергии (мощности), договора энергоснабжения.</w:t>
      </w:r>
    </w:p>
    <w:p w:rsidR="00EA0459" w:rsidRPr="000A6F28" w:rsidRDefault="00004374" w:rsidP="000A6F2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  <w:sz w:val="24"/>
          <w:szCs w:val="24"/>
        </w:rPr>
        <w:t>Об отказе от заключения договора энергоснабжения (купли-продажи (поставки) электрической энергии (мощности)) с указанием причин такого отказа гарантирующий поставщик в письменной форме обязан уведомить обратившегося к нему потребителя (покупателя) в течение 5 рабочих дней со дня его обращения к гарантирующему поставщику для заключения договора.</w:t>
      </w:r>
    </w:p>
    <w:p w:rsidR="00EA0459" w:rsidRPr="000A6F28" w:rsidRDefault="00EA0459" w:rsidP="000A6F2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54D35" w:rsidRPr="000A6F28" w:rsidRDefault="00D54D35" w:rsidP="000A6F2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A6F28">
        <w:rPr>
          <w:rFonts w:ascii="Times New Roman" w:hAnsi="Times New Roman" w:cs="Times New Roman"/>
          <w:b/>
          <w:sz w:val="28"/>
          <w:szCs w:val="28"/>
          <w:u w:val="single"/>
        </w:rPr>
        <w:t>Заключение и оформление договора энергоснабжения</w:t>
      </w:r>
    </w:p>
    <w:p w:rsidR="00D54D35" w:rsidRDefault="00D54D35" w:rsidP="000A6F2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F28">
        <w:rPr>
          <w:rFonts w:ascii="Times New Roman" w:hAnsi="Times New Roman" w:cs="Times New Roman"/>
          <w:b/>
          <w:sz w:val="28"/>
          <w:szCs w:val="28"/>
          <w:u w:val="single"/>
        </w:rPr>
        <w:t>с гражданином-потребителем</w:t>
      </w:r>
    </w:p>
    <w:p w:rsidR="000A6F28" w:rsidRPr="000A6F28" w:rsidRDefault="000A6F28" w:rsidP="000A6F2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1AF8" w:rsidRPr="000A6F28" w:rsidRDefault="00821AF8" w:rsidP="00821A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28">
        <w:rPr>
          <w:rFonts w:ascii="Times New Roman" w:hAnsi="Times New Roman" w:cs="Times New Roman"/>
        </w:rPr>
        <w:t xml:space="preserve">В соответствии со статьей 426 Гражданского кодекса Российской Федерации договор энергоснабжения (купли-продажи) является договором публичным. </w:t>
      </w:r>
    </w:p>
    <w:p w:rsidR="00821AF8" w:rsidRPr="000A6F28" w:rsidRDefault="00821AF8" w:rsidP="00821AF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A6F28">
        <w:rPr>
          <w:rFonts w:ascii="Times New Roman" w:hAnsi="Times New Roman" w:cs="Times New Roman"/>
        </w:rPr>
        <w:t xml:space="preserve">В соответствии со статьей 539 Гражданского кодекса Российской Федерации по договору энергоснабжения </w:t>
      </w:r>
      <w:proofErr w:type="spellStart"/>
      <w:r w:rsidRPr="000A6F28">
        <w:rPr>
          <w:rFonts w:ascii="Times New Roman" w:hAnsi="Times New Roman" w:cs="Times New Roman"/>
        </w:rPr>
        <w:t>энергоснабжающая</w:t>
      </w:r>
      <w:proofErr w:type="spellEnd"/>
      <w:r w:rsidRPr="000A6F28">
        <w:rPr>
          <w:rFonts w:ascii="Times New Roman" w:hAnsi="Times New Roman" w:cs="Times New Roman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энергии.</w:t>
      </w:r>
      <w:proofErr w:type="gramEnd"/>
    </w:p>
    <w:p w:rsidR="00821AF8" w:rsidRPr="000A6F28" w:rsidRDefault="00821AF8" w:rsidP="00821AF8">
      <w:pPr>
        <w:spacing w:line="240" w:lineRule="auto"/>
        <w:jc w:val="both"/>
        <w:rPr>
          <w:rFonts w:ascii="Times New Roman" w:hAnsi="Times New Roman" w:cs="Times New Roman"/>
        </w:rPr>
      </w:pPr>
      <w:r w:rsidRPr="000A6F28">
        <w:rPr>
          <w:rFonts w:ascii="Times New Roman" w:hAnsi="Times New Roman" w:cs="Times New Roman"/>
        </w:rPr>
        <w:t xml:space="preserve"> Договор энергоснабжения заключается с абонентом при наличии у </w:t>
      </w:r>
      <w:proofErr w:type="gramStart"/>
      <w:r w:rsidRPr="000A6F28">
        <w:rPr>
          <w:rFonts w:ascii="Times New Roman" w:hAnsi="Times New Roman" w:cs="Times New Roman"/>
        </w:rPr>
        <w:t>него</w:t>
      </w:r>
      <w:proofErr w:type="gramEnd"/>
      <w:r w:rsidRPr="000A6F28">
        <w:rPr>
          <w:rFonts w:ascii="Times New Roman" w:hAnsi="Times New Roman" w:cs="Times New Roman"/>
        </w:rPr>
        <w:t xml:space="preserve"> отвечающего установленным техническим требованиям энергопринимающего устройства, присоединенного к сетям </w:t>
      </w:r>
      <w:proofErr w:type="spellStart"/>
      <w:r w:rsidRPr="000A6F28">
        <w:rPr>
          <w:rFonts w:ascii="Times New Roman" w:hAnsi="Times New Roman" w:cs="Times New Roman"/>
        </w:rPr>
        <w:t>энергоснабжающей</w:t>
      </w:r>
      <w:proofErr w:type="spellEnd"/>
      <w:r w:rsidRPr="000A6F28">
        <w:rPr>
          <w:rFonts w:ascii="Times New Roman" w:hAnsi="Times New Roman" w:cs="Times New Roman"/>
        </w:rPr>
        <w:t xml:space="preserve"> организации, и другого необходимого оборудования, а также при обеспечении учета потребления энергии.</w:t>
      </w:r>
    </w:p>
    <w:p w:rsidR="00D54D35" w:rsidRPr="000A6F28" w:rsidRDefault="00821AF8" w:rsidP="00821AF8">
      <w:pPr>
        <w:spacing w:line="240" w:lineRule="auto"/>
        <w:jc w:val="both"/>
        <w:rPr>
          <w:rFonts w:ascii="Times New Roman" w:hAnsi="Times New Roman" w:cs="Times New Roman"/>
        </w:rPr>
      </w:pPr>
      <w:r w:rsidRPr="000A6F28">
        <w:rPr>
          <w:rFonts w:ascii="Times New Roman" w:hAnsi="Times New Roman" w:cs="Times New Roman"/>
        </w:rPr>
        <w:t xml:space="preserve"> Согласно статье 540 Гражданского кодекса Российской Федерации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 независимо от соблюдения письменной формы.</w:t>
      </w:r>
    </w:p>
    <w:sectPr w:rsidR="00D54D35" w:rsidRPr="000A6F28" w:rsidSect="001D70AD">
      <w:pgSz w:w="11906" w:h="16838"/>
      <w:pgMar w:top="851" w:right="850" w:bottom="567" w:left="709" w:header="708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776" w:rsidRDefault="00D07776" w:rsidP="003D62BE">
      <w:pPr>
        <w:spacing w:after="0" w:line="240" w:lineRule="auto"/>
      </w:pPr>
      <w:r>
        <w:separator/>
      </w:r>
    </w:p>
  </w:endnote>
  <w:endnote w:type="continuationSeparator" w:id="1">
    <w:p w:rsidR="00D07776" w:rsidRDefault="00D07776" w:rsidP="003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776" w:rsidRDefault="00D07776" w:rsidP="003D62BE">
      <w:pPr>
        <w:spacing w:after="0" w:line="240" w:lineRule="auto"/>
      </w:pPr>
      <w:r>
        <w:separator/>
      </w:r>
    </w:p>
  </w:footnote>
  <w:footnote w:type="continuationSeparator" w:id="1">
    <w:p w:rsidR="00D07776" w:rsidRDefault="00D07776" w:rsidP="003D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306"/>
    <w:multiLevelType w:val="hybridMultilevel"/>
    <w:tmpl w:val="DBD0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2FA"/>
    <w:multiLevelType w:val="hybridMultilevel"/>
    <w:tmpl w:val="910C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82E21"/>
    <w:multiLevelType w:val="hybridMultilevel"/>
    <w:tmpl w:val="733E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02BDE"/>
    <w:multiLevelType w:val="hybridMultilevel"/>
    <w:tmpl w:val="37EE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34FA8"/>
    <w:multiLevelType w:val="hybridMultilevel"/>
    <w:tmpl w:val="A29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F1640"/>
    <w:multiLevelType w:val="hybridMultilevel"/>
    <w:tmpl w:val="13644F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5EC4C31"/>
    <w:multiLevelType w:val="hybridMultilevel"/>
    <w:tmpl w:val="DA36FB78"/>
    <w:lvl w:ilvl="0" w:tplc="90720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D1370"/>
    <w:multiLevelType w:val="hybridMultilevel"/>
    <w:tmpl w:val="5762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A29CB"/>
    <w:multiLevelType w:val="hybridMultilevel"/>
    <w:tmpl w:val="5340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94F"/>
    <w:multiLevelType w:val="hybridMultilevel"/>
    <w:tmpl w:val="B1B4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9011C"/>
    <w:rsid w:val="00004374"/>
    <w:rsid w:val="00005595"/>
    <w:rsid w:val="0001146A"/>
    <w:rsid w:val="00020070"/>
    <w:rsid w:val="0002220F"/>
    <w:rsid w:val="0002511F"/>
    <w:rsid w:val="00031FF1"/>
    <w:rsid w:val="0003235E"/>
    <w:rsid w:val="0005478F"/>
    <w:rsid w:val="00065124"/>
    <w:rsid w:val="00065223"/>
    <w:rsid w:val="00067B33"/>
    <w:rsid w:val="000702B7"/>
    <w:rsid w:val="00085B09"/>
    <w:rsid w:val="0008723E"/>
    <w:rsid w:val="00094C76"/>
    <w:rsid w:val="000A17B0"/>
    <w:rsid w:val="000A3DE8"/>
    <w:rsid w:val="000A4298"/>
    <w:rsid w:val="000A6F28"/>
    <w:rsid w:val="000B52FF"/>
    <w:rsid w:val="000D5B19"/>
    <w:rsid w:val="000D79EC"/>
    <w:rsid w:val="000E15F3"/>
    <w:rsid w:val="000E4C0E"/>
    <w:rsid w:val="000F1B97"/>
    <w:rsid w:val="000F48B5"/>
    <w:rsid w:val="000F6305"/>
    <w:rsid w:val="000F6F31"/>
    <w:rsid w:val="00101610"/>
    <w:rsid w:val="001350D6"/>
    <w:rsid w:val="0013723E"/>
    <w:rsid w:val="00143249"/>
    <w:rsid w:val="001603A5"/>
    <w:rsid w:val="00161874"/>
    <w:rsid w:val="00164070"/>
    <w:rsid w:val="0016433F"/>
    <w:rsid w:val="00164B00"/>
    <w:rsid w:val="00165FB5"/>
    <w:rsid w:val="00174A82"/>
    <w:rsid w:val="00186860"/>
    <w:rsid w:val="0019287B"/>
    <w:rsid w:val="00197644"/>
    <w:rsid w:val="001A206D"/>
    <w:rsid w:val="001B48C6"/>
    <w:rsid w:val="001B6E15"/>
    <w:rsid w:val="001C418F"/>
    <w:rsid w:val="001D073B"/>
    <w:rsid w:val="001D1D85"/>
    <w:rsid w:val="001D4C0F"/>
    <w:rsid w:val="001D5D8B"/>
    <w:rsid w:val="001D6D4A"/>
    <w:rsid w:val="001D6FE2"/>
    <w:rsid w:val="001D70AD"/>
    <w:rsid w:val="001E10AB"/>
    <w:rsid w:val="001E5E0C"/>
    <w:rsid w:val="00200ED0"/>
    <w:rsid w:val="00205883"/>
    <w:rsid w:val="0021050C"/>
    <w:rsid w:val="00211CAC"/>
    <w:rsid w:val="00212532"/>
    <w:rsid w:val="002310DB"/>
    <w:rsid w:val="00236C6D"/>
    <w:rsid w:val="00237A8C"/>
    <w:rsid w:val="00241844"/>
    <w:rsid w:val="0024238F"/>
    <w:rsid w:val="0025189C"/>
    <w:rsid w:val="002555A7"/>
    <w:rsid w:val="00262A20"/>
    <w:rsid w:val="00265C89"/>
    <w:rsid w:val="002666D3"/>
    <w:rsid w:val="00270EEE"/>
    <w:rsid w:val="00277317"/>
    <w:rsid w:val="00284035"/>
    <w:rsid w:val="00284B48"/>
    <w:rsid w:val="00287C1B"/>
    <w:rsid w:val="00293168"/>
    <w:rsid w:val="002938F9"/>
    <w:rsid w:val="0029657C"/>
    <w:rsid w:val="002A7EF1"/>
    <w:rsid w:val="002B249A"/>
    <w:rsid w:val="002B2807"/>
    <w:rsid w:val="002B38D1"/>
    <w:rsid w:val="002B781A"/>
    <w:rsid w:val="002D7533"/>
    <w:rsid w:val="002E156B"/>
    <w:rsid w:val="002E4FA6"/>
    <w:rsid w:val="002F3EF1"/>
    <w:rsid w:val="002F63A0"/>
    <w:rsid w:val="002F7996"/>
    <w:rsid w:val="00317245"/>
    <w:rsid w:val="0032108C"/>
    <w:rsid w:val="00322FEC"/>
    <w:rsid w:val="00336A74"/>
    <w:rsid w:val="00341905"/>
    <w:rsid w:val="0034248B"/>
    <w:rsid w:val="00343C83"/>
    <w:rsid w:val="00344441"/>
    <w:rsid w:val="00345B01"/>
    <w:rsid w:val="003638E9"/>
    <w:rsid w:val="003718D5"/>
    <w:rsid w:val="00373568"/>
    <w:rsid w:val="003778CE"/>
    <w:rsid w:val="00385B7B"/>
    <w:rsid w:val="00387B08"/>
    <w:rsid w:val="00392870"/>
    <w:rsid w:val="00393003"/>
    <w:rsid w:val="00394546"/>
    <w:rsid w:val="0039757F"/>
    <w:rsid w:val="003A0CC8"/>
    <w:rsid w:val="003C1ABE"/>
    <w:rsid w:val="003C3479"/>
    <w:rsid w:val="003D62BE"/>
    <w:rsid w:val="003F05FB"/>
    <w:rsid w:val="003F7EA8"/>
    <w:rsid w:val="003F7FF7"/>
    <w:rsid w:val="00401327"/>
    <w:rsid w:val="00406CDB"/>
    <w:rsid w:val="004078E0"/>
    <w:rsid w:val="0043195F"/>
    <w:rsid w:val="00442937"/>
    <w:rsid w:val="0045460F"/>
    <w:rsid w:val="004620D1"/>
    <w:rsid w:val="004665E5"/>
    <w:rsid w:val="00476FEF"/>
    <w:rsid w:val="00482B86"/>
    <w:rsid w:val="004978B3"/>
    <w:rsid w:val="004B4E48"/>
    <w:rsid w:val="004C284F"/>
    <w:rsid w:val="004C2B6E"/>
    <w:rsid w:val="004C2BCC"/>
    <w:rsid w:val="004D0106"/>
    <w:rsid w:val="004D05A0"/>
    <w:rsid w:val="004D18A6"/>
    <w:rsid w:val="004D7105"/>
    <w:rsid w:val="004E1F30"/>
    <w:rsid w:val="004E540A"/>
    <w:rsid w:val="00511DFA"/>
    <w:rsid w:val="00516793"/>
    <w:rsid w:val="0053277D"/>
    <w:rsid w:val="0053547C"/>
    <w:rsid w:val="00537103"/>
    <w:rsid w:val="005525B4"/>
    <w:rsid w:val="0055633D"/>
    <w:rsid w:val="00556C45"/>
    <w:rsid w:val="00564261"/>
    <w:rsid w:val="005657C7"/>
    <w:rsid w:val="00566ACC"/>
    <w:rsid w:val="00570E08"/>
    <w:rsid w:val="005A3C43"/>
    <w:rsid w:val="005C7C22"/>
    <w:rsid w:val="005D515A"/>
    <w:rsid w:val="005D5797"/>
    <w:rsid w:val="005E674F"/>
    <w:rsid w:val="005F2578"/>
    <w:rsid w:val="005F5DA1"/>
    <w:rsid w:val="0060064F"/>
    <w:rsid w:val="0060207B"/>
    <w:rsid w:val="00602B49"/>
    <w:rsid w:val="006036BF"/>
    <w:rsid w:val="00611A40"/>
    <w:rsid w:val="00614DB0"/>
    <w:rsid w:val="00614FA5"/>
    <w:rsid w:val="006179BE"/>
    <w:rsid w:val="00620CCF"/>
    <w:rsid w:val="006220A0"/>
    <w:rsid w:val="00625F04"/>
    <w:rsid w:val="00634A6F"/>
    <w:rsid w:val="006415E8"/>
    <w:rsid w:val="00642C9F"/>
    <w:rsid w:val="006446CC"/>
    <w:rsid w:val="00647D5B"/>
    <w:rsid w:val="0067141E"/>
    <w:rsid w:val="0067285C"/>
    <w:rsid w:val="006755A8"/>
    <w:rsid w:val="006A4215"/>
    <w:rsid w:val="006B73B1"/>
    <w:rsid w:val="006B7DD0"/>
    <w:rsid w:val="006C0AE2"/>
    <w:rsid w:val="006C2389"/>
    <w:rsid w:val="006C29BF"/>
    <w:rsid w:val="006D4B19"/>
    <w:rsid w:val="006E4D94"/>
    <w:rsid w:val="007054E2"/>
    <w:rsid w:val="00705C82"/>
    <w:rsid w:val="007137E2"/>
    <w:rsid w:val="007229C4"/>
    <w:rsid w:val="007320C5"/>
    <w:rsid w:val="00737821"/>
    <w:rsid w:val="00757A4C"/>
    <w:rsid w:val="007606EB"/>
    <w:rsid w:val="007610D0"/>
    <w:rsid w:val="007659CD"/>
    <w:rsid w:val="007710D6"/>
    <w:rsid w:val="0079011C"/>
    <w:rsid w:val="007918E5"/>
    <w:rsid w:val="007B2A41"/>
    <w:rsid w:val="007B442F"/>
    <w:rsid w:val="007B6ABD"/>
    <w:rsid w:val="007B7063"/>
    <w:rsid w:val="007C060C"/>
    <w:rsid w:val="007C7F5E"/>
    <w:rsid w:val="007D1010"/>
    <w:rsid w:val="007D3012"/>
    <w:rsid w:val="007E7545"/>
    <w:rsid w:val="008069AA"/>
    <w:rsid w:val="00813C72"/>
    <w:rsid w:val="008143A5"/>
    <w:rsid w:val="00815641"/>
    <w:rsid w:val="00816267"/>
    <w:rsid w:val="00821AF8"/>
    <w:rsid w:val="00821DB3"/>
    <w:rsid w:val="008331E5"/>
    <w:rsid w:val="00856354"/>
    <w:rsid w:val="0087216A"/>
    <w:rsid w:val="00873647"/>
    <w:rsid w:val="00880282"/>
    <w:rsid w:val="008819FA"/>
    <w:rsid w:val="0088393F"/>
    <w:rsid w:val="008858B9"/>
    <w:rsid w:val="008879AB"/>
    <w:rsid w:val="00893BE3"/>
    <w:rsid w:val="008A08AC"/>
    <w:rsid w:val="008A7179"/>
    <w:rsid w:val="008C523A"/>
    <w:rsid w:val="008D2E7F"/>
    <w:rsid w:val="009054E3"/>
    <w:rsid w:val="00917974"/>
    <w:rsid w:val="00917B53"/>
    <w:rsid w:val="00926E34"/>
    <w:rsid w:val="0093104D"/>
    <w:rsid w:val="00934A01"/>
    <w:rsid w:val="00942B96"/>
    <w:rsid w:val="00943086"/>
    <w:rsid w:val="00943AB3"/>
    <w:rsid w:val="00947B7C"/>
    <w:rsid w:val="009569A3"/>
    <w:rsid w:val="00960C02"/>
    <w:rsid w:val="0098492A"/>
    <w:rsid w:val="009A419C"/>
    <w:rsid w:val="009C0578"/>
    <w:rsid w:val="009C62CD"/>
    <w:rsid w:val="009D08EE"/>
    <w:rsid w:val="009D0D0A"/>
    <w:rsid w:val="009D49FE"/>
    <w:rsid w:val="009E4F3B"/>
    <w:rsid w:val="009E5C92"/>
    <w:rsid w:val="009F30E0"/>
    <w:rsid w:val="009F702F"/>
    <w:rsid w:val="00A049E9"/>
    <w:rsid w:val="00A05FC7"/>
    <w:rsid w:val="00A128A2"/>
    <w:rsid w:val="00A13032"/>
    <w:rsid w:val="00A133CF"/>
    <w:rsid w:val="00A179DB"/>
    <w:rsid w:val="00A462C4"/>
    <w:rsid w:val="00A53891"/>
    <w:rsid w:val="00A571F2"/>
    <w:rsid w:val="00A61386"/>
    <w:rsid w:val="00A615E6"/>
    <w:rsid w:val="00A64D88"/>
    <w:rsid w:val="00A748AF"/>
    <w:rsid w:val="00A817DE"/>
    <w:rsid w:val="00AA1F06"/>
    <w:rsid w:val="00AA3C17"/>
    <w:rsid w:val="00AB270D"/>
    <w:rsid w:val="00AC1435"/>
    <w:rsid w:val="00AD007C"/>
    <w:rsid w:val="00AD04B3"/>
    <w:rsid w:val="00AD5A65"/>
    <w:rsid w:val="00AE5E6B"/>
    <w:rsid w:val="00AF122A"/>
    <w:rsid w:val="00AF6125"/>
    <w:rsid w:val="00B03E42"/>
    <w:rsid w:val="00B11A53"/>
    <w:rsid w:val="00B15F94"/>
    <w:rsid w:val="00B22205"/>
    <w:rsid w:val="00B2239C"/>
    <w:rsid w:val="00B43BA6"/>
    <w:rsid w:val="00B521C8"/>
    <w:rsid w:val="00B61F56"/>
    <w:rsid w:val="00B64EB0"/>
    <w:rsid w:val="00B878D2"/>
    <w:rsid w:val="00B93F54"/>
    <w:rsid w:val="00B9610D"/>
    <w:rsid w:val="00BA1285"/>
    <w:rsid w:val="00BA703E"/>
    <w:rsid w:val="00BC3A62"/>
    <w:rsid w:val="00BC5057"/>
    <w:rsid w:val="00BC508F"/>
    <w:rsid w:val="00BC7663"/>
    <w:rsid w:val="00BD23CE"/>
    <w:rsid w:val="00BD3442"/>
    <w:rsid w:val="00BE19FD"/>
    <w:rsid w:val="00BF1EA2"/>
    <w:rsid w:val="00C07E59"/>
    <w:rsid w:val="00C17D25"/>
    <w:rsid w:val="00C30285"/>
    <w:rsid w:val="00C42579"/>
    <w:rsid w:val="00C42B1C"/>
    <w:rsid w:val="00C53D31"/>
    <w:rsid w:val="00C61ACB"/>
    <w:rsid w:val="00C67EB2"/>
    <w:rsid w:val="00C75249"/>
    <w:rsid w:val="00C82918"/>
    <w:rsid w:val="00C9590C"/>
    <w:rsid w:val="00CA1207"/>
    <w:rsid w:val="00CA2609"/>
    <w:rsid w:val="00CA5A7D"/>
    <w:rsid w:val="00CB070A"/>
    <w:rsid w:val="00CB3682"/>
    <w:rsid w:val="00CC7A17"/>
    <w:rsid w:val="00CD2EED"/>
    <w:rsid w:val="00CE330E"/>
    <w:rsid w:val="00CE3358"/>
    <w:rsid w:val="00CF318C"/>
    <w:rsid w:val="00CF6684"/>
    <w:rsid w:val="00D07163"/>
    <w:rsid w:val="00D07776"/>
    <w:rsid w:val="00D07EAC"/>
    <w:rsid w:val="00D10A7E"/>
    <w:rsid w:val="00D11D28"/>
    <w:rsid w:val="00D279EB"/>
    <w:rsid w:val="00D30195"/>
    <w:rsid w:val="00D3514C"/>
    <w:rsid w:val="00D45181"/>
    <w:rsid w:val="00D54D35"/>
    <w:rsid w:val="00D72325"/>
    <w:rsid w:val="00D8087A"/>
    <w:rsid w:val="00D9778F"/>
    <w:rsid w:val="00DA2301"/>
    <w:rsid w:val="00DA2B5D"/>
    <w:rsid w:val="00DB1B6E"/>
    <w:rsid w:val="00DB4746"/>
    <w:rsid w:val="00DC37A8"/>
    <w:rsid w:val="00DC3FB5"/>
    <w:rsid w:val="00DC5C4D"/>
    <w:rsid w:val="00DD36F5"/>
    <w:rsid w:val="00DD4ABA"/>
    <w:rsid w:val="00DD4C69"/>
    <w:rsid w:val="00DE50FD"/>
    <w:rsid w:val="00E00CD3"/>
    <w:rsid w:val="00E0222F"/>
    <w:rsid w:val="00E114B9"/>
    <w:rsid w:val="00E11ED6"/>
    <w:rsid w:val="00E14E6E"/>
    <w:rsid w:val="00E21F54"/>
    <w:rsid w:val="00E247EA"/>
    <w:rsid w:val="00E24EEF"/>
    <w:rsid w:val="00E27716"/>
    <w:rsid w:val="00E30BF5"/>
    <w:rsid w:val="00E34DB7"/>
    <w:rsid w:val="00E358EB"/>
    <w:rsid w:val="00E37CE1"/>
    <w:rsid w:val="00E43224"/>
    <w:rsid w:val="00E44821"/>
    <w:rsid w:val="00E53BC5"/>
    <w:rsid w:val="00E70A99"/>
    <w:rsid w:val="00E80F9C"/>
    <w:rsid w:val="00E84095"/>
    <w:rsid w:val="00E87847"/>
    <w:rsid w:val="00EA0459"/>
    <w:rsid w:val="00EA4710"/>
    <w:rsid w:val="00EA6A76"/>
    <w:rsid w:val="00EB2BD9"/>
    <w:rsid w:val="00EB5922"/>
    <w:rsid w:val="00EC16B4"/>
    <w:rsid w:val="00EC747D"/>
    <w:rsid w:val="00ED57A4"/>
    <w:rsid w:val="00ED5CFB"/>
    <w:rsid w:val="00EE05EC"/>
    <w:rsid w:val="00EE2B0E"/>
    <w:rsid w:val="00EE6682"/>
    <w:rsid w:val="00F02FA0"/>
    <w:rsid w:val="00F56215"/>
    <w:rsid w:val="00F5666D"/>
    <w:rsid w:val="00F80DDB"/>
    <w:rsid w:val="00F84B3B"/>
    <w:rsid w:val="00F9111D"/>
    <w:rsid w:val="00FA2F9B"/>
    <w:rsid w:val="00FB418C"/>
    <w:rsid w:val="00FC5AFA"/>
    <w:rsid w:val="00FD5186"/>
    <w:rsid w:val="00FD768A"/>
    <w:rsid w:val="00FD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BE"/>
  </w:style>
  <w:style w:type="paragraph" w:styleId="a6">
    <w:name w:val="footer"/>
    <w:basedOn w:val="a"/>
    <w:link w:val="a7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BE"/>
  </w:style>
  <w:style w:type="paragraph" w:styleId="a8">
    <w:name w:val="Balloon Text"/>
    <w:basedOn w:val="a"/>
    <w:link w:val="a9"/>
    <w:uiPriority w:val="99"/>
    <w:semiHidden/>
    <w:unhideWhenUsed/>
    <w:rsid w:val="003D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2B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A6F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BE"/>
  </w:style>
  <w:style w:type="paragraph" w:styleId="a6">
    <w:name w:val="footer"/>
    <w:basedOn w:val="a"/>
    <w:link w:val="a7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BE"/>
  </w:style>
  <w:style w:type="paragraph" w:styleId="a8">
    <w:name w:val="Balloon Text"/>
    <w:basedOn w:val="a"/>
    <w:link w:val="a9"/>
    <w:uiPriority w:val="99"/>
    <w:semiHidden/>
    <w:unhideWhenUsed/>
    <w:rsid w:val="003D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5809-5E60-4180-89B2-F028C845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2012-05-23T11:43:00Z</cp:lastPrinted>
  <dcterms:created xsi:type="dcterms:W3CDTF">2023-12-14T05:51:00Z</dcterms:created>
  <dcterms:modified xsi:type="dcterms:W3CDTF">2023-12-14T05:51:00Z</dcterms:modified>
</cp:coreProperties>
</file>